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239" w:rsidRDefault="00B62239" w:rsidP="00B62239">
      <w:pPr>
        <w:spacing w:line="336" w:lineRule="auto"/>
        <w:ind w:right="-23"/>
        <w:contextualSpacing/>
        <w:jc w:val="both"/>
        <w:rPr>
          <w:rFonts w:cs="Arial"/>
          <w:b/>
          <w:sz w:val="26"/>
          <w:szCs w:val="26"/>
        </w:rPr>
      </w:pPr>
      <w:r>
        <w:rPr>
          <w:rFonts w:cs="Arial"/>
          <w:b/>
          <w:sz w:val="26"/>
          <w:szCs w:val="26"/>
        </w:rPr>
        <w:t xml:space="preserve">EN ATIZAPÁN DE ZARAGOZA, ESTADO DE MÉXICO, SIENDO LAS CATORCE HORAS CON VEINTICINCO MINUTOS DEL DÍA TREINTA DE OCTUBRE DEL AÑO DOS MIL QUINCE, SE ENCUENTRAN REUNIDOS EN LA SALA DE CABILDOS “LIC. ADOLFO LÓPEZ MATEOS”, UBICADA EN EL SEGUNDO NIVEL DEL PALACIO MUNICIPAL, LOS C.C. LIC. PEDRO DAVID RODRÍGUEZ VILLEGAS, PRESIDENTE MUNICIPAL CONSTITUCIONAL; AGUSTÍN VARELA SÁNCHEZ, PRIMER REGIDOR; ANA MARÍA CAMACHO CORTÉS, SEGUNDA REGIDORA; UZIEL VERA OSORIO, TERCER REGIDOR; LETICIA BAUTISTA CEJA, CUARTA REGIDORA; LUIS ALBERTO LUNA ESPINOZA, QUINTO REGIDOR; HAYDEE GARCÍA MENDOZA, SEXTA REGIDORA; RICARDO ISMAEL HERNÁNDEZ CHÁVEZ, SÉPTIMO REGIDOR; LIC. FLAVIO ROMÁN VILLANUEVA NAVIDAD, NOVENO REGIDOR; PROFR. HÉCTOR GARCÍA GRANADOS, DÉCIMO REGIDOR; ANA LAURA MEDINA MORENO, DÉCIMO PRIMER REGIDOR; JOSE DANIEL MEZA MONTERO, DÉCIMO SEGUNDO REGIDOR Y BÁRBARA ARISTA RODRÍGUEZ, DÉCIMO TERCER REGIDORA;  ASISTIDOS POR EL LIC. SERGIO HERNÁNDEZ OLVERA, SECRETARIO DEL H. AYUNTAMIENTO, </w:t>
      </w:r>
      <w:r>
        <w:rPr>
          <w:rFonts w:cs="Arial"/>
          <w:b/>
          <w:bCs/>
          <w:sz w:val="26"/>
          <w:szCs w:val="26"/>
          <w:lang w:val="es-MX"/>
        </w:rPr>
        <w:t>PARA CELEBRAR LA CENTÉSIMA VIGÉSIMA PRIMERA SESIÓN ORDINARIA DE CABILDO, BAJO EL</w:t>
      </w:r>
      <w:r>
        <w:rPr>
          <w:rFonts w:cs="Arial"/>
          <w:b/>
          <w:sz w:val="26"/>
          <w:szCs w:val="26"/>
        </w:rPr>
        <w:t xml:space="preserve"> SIGUIENTE</w:t>
      </w:r>
      <w:r>
        <w:rPr>
          <w:rFonts w:cs="Arial"/>
          <w:b/>
          <w:bCs/>
          <w:sz w:val="26"/>
          <w:szCs w:val="26"/>
          <w:lang w:val="es-MX"/>
        </w:rPr>
        <w:t>:</w:t>
      </w:r>
      <w:r>
        <w:rPr>
          <w:rFonts w:cs="Arial"/>
          <w:b/>
          <w:sz w:val="26"/>
          <w:szCs w:val="26"/>
        </w:rPr>
        <w:t xml:space="preserve"> </w:t>
      </w:r>
      <w:r>
        <w:rPr>
          <w:rFonts w:cs="Arial"/>
          <w:sz w:val="26"/>
          <w:szCs w:val="26"/>
        </w:rPr>
        <w:t xml:space="preserve">- - - </w:t>
      </w:r>
    </w:p>
    <w:p w:rsidR="00B62239" w:rsidRDefault="00B62239" w:rsidP="00B62239">
      <w:pPr>
        <w:ind w:right="993"/>
        <w:contextualSpacing/>
        <w:rPr>
          <w:rFonts w:cs="Arial"/>
          <w:b/>
          <w:sz w:val="26"/>
          <w:szCs w:val="26"/>
        </w:rPr>
      </w:pPr>
    </w:p>
    <w:p w:rsidR="00B62239" w:rsidRDefault="00B62239" w:rsidP="00B62239">
      <w:pPr>
        <w:ind w:right="993"/>
        <w:contextualSpacing/>
        <w:rPr>
          <w:rFonts w:cs="Arial"/>
          <w:b/>
          <w:sz w:val="26"/>
          <w:szCs w:val="26"/>
        </w:rPr>
      </w:pPr>
    </w:p>
    <w:p w:rsidR="00B62239" w:rsidRDefault="00B62239" w:rsidP="00B62239">
      <w:pPr>
        <w:ind w:left="1134" w:right="993"/>
        <w:contextualSpacing/>
        <w:jc w:val="center"/>
        <w:rPr>
          <w:rFonts w:cs="Arial"/>
          <w:b/>
          <w:sz w:val="26"/>
          <w:szCs w:val="26"/>
        </w:rPr>
      </w:pPr>
      <w:r>
        <w:rPr>
          <w:rFonts w:cs="Arial"/>
          <w:b/>
          <w:sz w:val="26"/>
          <w:szCs w:val="26"/>
        </w:rPr>
        <w:t>ORDEN DEL DÍA</w:t>
      </w:r>
    </w:p>
    <w:p w:rsidR="00B62239" w:rsidRDefault="00B62239" w:rsidP="00B62239">
      <w:pPr>
        <w:spacing w:line="360" w:lineRule="auto"/>
        <w:ind w:right="1134"/>
        <w:jc w:val="both"/>
        <w:rPr>
          <w:rFonts w:cs="Arial"/>
          <w:sz w:val="26"/>
          <w:szCs w:val="26"/>
        </w:rPr>
      </w:pPr>
    </w:p>
    <w:p w:rsidR="00B62239" w:rsidRDefault="00B62239" w:rsidP="00B62239">
      <w:pPr>
        <w:ind w:left="1134" w:right="1134"/>
        <w:jc w:val="both"/>
        <w:rPr>
          <w:rFonts w:cs="Arial"/>
          <w:sz w:val="26"/>
          <w:szCs w:val="26"/>
        </w:rPr>
      </w:pPr>
      <w:r>
        <w:rPr>
          <w:rFonts w:cs="Arial"/>
          <w:sz w:val="26"/>
          <w:szCs w:val="26"/>
        </w:rPr>
        <w:t>1.- LISTA DE ASISTENCIA Y DECLARACIÓN DE QUÓRUM LEGAL. - - - - - - - - - - - - - - - - - - - - - - - - -</w:t>
      </w:r>
      <w:r>
        <w:rPr>
          <w:sz w:val="26"/>
          <w:szCs w:val="26"/>
        </w:rPr>
        <w:t xml:space="preserve"> </w:t>
      </w:r>
      <w:r>
        <w:rPr>
          <w:rFonts w:cs="Arial"/>
          <w:sz w:val="26"/>
          <w:szCs w:val="26"/>
        </w:rPr>
        <w:t xml:space="preserve">- - - - - - - - - - - - - - - - - - - - - - - - - - - - - - - - - - - - - - - - - - - - - - - - - - - - - - - - - - - - - - - - - - - - - - - - - - - - - - - - - - - -  </w:t>
      </w:r>
    </w:p>
    <w:p w:rsidR="00B62239" w:rsidRDefault="00B62239" w:rsidP="00B62239">
      <w:pPr>
        <w:ind w:right="1134"/>
        <w:jc w:val="both"/>
        <w:rPr>
          <w:rFonts w:cs="Arial"/>
          <w:sz w:val="26"/>
          <w:szCs w:val="26"/>
        </w:rPr>
      </w:pPr>
    </w:p>
    <w:p w:rsidR="00B62239" w:rsidRDefault="00B62239" w:rsidP="00B62239">
      <w:pPr>
        <w:ind w:left="1134" w:right="1134"/>
        <w:jc w:val="both"/>
        <w:rPr>
          <w:rFonts w:cs="Arial"/>
          <w:sz w:val="26"/>
          <w:szCs w:val="26"/>
        </w:rPr>
      </w:pPr>
      <w:r>
        <w:rPr>
          <w:rFonts w:cs="Arial"/>
          <w:sz w:val="26"/>
          <w:szCs w:val="26"/>
        </w:rPr>
        <w:t>2.- APERTURA DE LA SESIÓN. - - - - - - - - - - - - - - - - - - - - - - - - -</w:t>
      </w:r>
      <w:r>
        <w:rPr>
          <w:sz w:val="26"/>
          <w:szCs w:val="26"/>
        </w:rPr>
        <w:t xml:space="preserve"> </w:t>
      </w:r>
      <w:r>
        <w:rPr>
          <w:rFonts w:cs="Arial"/>
          <w:sz w:val="26"/>
          <w:szCs w:val="26"/>
        </w:rPr>
        <w:t xml:space="preserve">- - - - - - - - - - - - - - - - - - - - - - - - - - - - - - - - - - - - - - - - - - - - - - - - - - - - - - - - - - - - - - - - - - - - - - - - - - </w:t>
      </w:r>
    </w:p>
    <w:p w:rsidR="00B62239" w:rsidRDefault="00B62239" w:rsidP="00B62239">
      <w:pPr>
        <w:ind w:left="1134" w:right="1134"/>
        <w:jc w:val="both"/>
        <w:rPr>
          <w:rFonts w:cs="Arial"/>
          <w:sz w:val="26"/>
          <w:szCs w:val="26"/>
        </w:rPr>
      </w:pPr>
    </w:p>
    <w:p w:rsidR="00B62239" w:rsidRDefault="00B62239" w:rsidP="00B62239">
      <w:pPr>
        <w:ind w:left="1134" w:right="1134"/>
        <w:jc w:val="both"/>
        <w:rPr>
          <w:rFonts w:cs="Arial"/>
          <w:caps/>
          <w:sz w:val="26"/>
          <w:szCs w:val="26"/>
        </w:rPr>
      </w:pPr>
      <w:r>
        <w:rPr>
          <w:rFonts w:cs="Arial"/>
          <w:caps/>
          <w:sz w:val="26"/>
          <w:szCs w:val="26"/>
        </w:rPr>
        <w:t>3.- LECTURA Y APROBACIÓN EN SU CASO DEL ORDEN DEL día.</w:t>
      </w:r>
      <w:r>
        <w:rPr>
          <w:rFonts w:cs="Arial"/>
          <w:sz w:val="26"/>
          <w:szCs w:val="26"/>
        </w:rPr>
        <w:t xml:space="preserve"> - - - - - - - - - - - - - - - - - - - - - - - - -</w:t>
      </w:r>
      <w:r>
        <w:rPr>
          <w:sz w:val="26"/>
          <w:szCs w:val="26"/>
        </w:rPr>
        <w:t xml:space="preserve"> </w:t>
      </w:r>
      <w:r>
        <w:rPr>
          <w:rFonts w:cs="Arial"/>
          <w:sz w:val="26"/>
          <w:szCs w:val="26"/>
        </w:rPr>
        <w:t xml:space="preserve">- - - - - - - - - - - - - - - - - - - - - - - - - - - - - - - - - - - - - - - - - - - - - - - - - - - - - - - - - - - - - - - - - - - - - - - - - - - - - - - - - - - -  </w:t>
      </w:r>
    </w:p>
    <w:p w:rsidR="00B62239" w:rsidRDefault="00B62239" w:rsidP="00B62239">
      <w:pPr>
        <w:ind w:left="1134" w:right="1134"/>
        <w:jc w:val="both"/>
        <w:rPr>
          <w:rFonts w:cs="Arial"/>
          <w:caps/>
          <w:sz w:val="26"/>
          <w:szCs w:val="26"/>
        </w:rPr>
      </w:pPr>
    </w:p>
    <w:p w:rsidR="00B62239" w:rsidRDefault="00B62239" w:rsidP="00B62239">
      <w:pPr>
        <w:ind w:left="1134" w:right="1134"/>
        <w:jc w:val="both"/>
        <w:rPr>
          <w:rFonts w:cs="Arial"/>
          <w:caps/>
          <w:sz w:val="26"/>
          <w:szCs w:val="26"/>
        </w:rPr>
      </w:pPr>
      <w:r>
        <w:rPr>
          <w:rFonts w:cs="Arial"/>
          <w:caps/>
          <w:sz w:val="26"/>
          <w:szCs w:val="26"/>
        </w:rPr>
        <w:t>4.- PROPUESTA DE DISPENSA DE LECTURA Y APROBACIÓN EN SU CASO, DEL ACTA DE LA CENTÉSIMA VIGÉSIMA SESIÓN ORDINARIA DE CABILDO, DE FECHA 23 DE OCTUBRE DEL AÑO 2015.</w:t>
      </w:r>
      <w:r>
        <w:rPr>
          <w:rFonts w:cs="Arial"/>
          <w:sz w:val="26"/>
          <w:szCs w:val="26"/>
        </w:rPr>
        <w:t xml:space="preserve"> - - - - - - - - - - - - - - - - - - - - - - - - -</w:t>
      </w:r>
      <w:r>
        <w:rPr>
          <w:sz w:val="26"/>
          <w:szCs w:val="26"/>
        </w:rPr>
        <w:t xml:space="preserve"> </w:t>
      </w:r>
      <w:r>
        <w:rPr>
          <w:rFonts w:cs="Arial"/>
          <w:sz w:val="26"/>
          <w:szCs w:val="26"/>
        </w:rPr>
        <w:t>- - - - - - - - - - - - - - - - - - - - - - - - - - - - - - - - - - - - - - - - - - - - - - - - - - - - - - - - - - - - - - - - - - - - - - - - - - - - - - - - - - - -  - - - - - - - - -</w:t>
      </w:r>
    </w:p>
    <w:p w:rsidR="00B62239" w:rsidRDefault="00B62239" w:rsidP="00B62239">
      <w:pPr>
        <w:autoSpaceDE w:val="0"/>
        <w:autoSpaceDN w:val="0"/>
        <w:adjustRightInd w:val="0"/>
        <w:ind w:left="1134" w:right="1134"/>
        <w:jc w:val="both"/>
        <w:rPr>
          <w:rFonts w:cs="Arial"/>
          <w:b/>
          <w:color w:val="000000"/>
          <w:sz w:val="26"/>
          <w:szCs w:val="26"/>
        </w:rPr>
      </w:pPr>
    </w:p>
    <w:p w:rsidR="00B62239" w:rsidRDefault="00B62239" w:rsidP="00B62239">
      <w:pPr>
        <w:autoSpaceDE w:val="0"/>
        <w:autoSpaceDN w:val="0"/>
        <w:adjustRightInd w:val="0"/>
        <w:ind w:left="1134" w:right="1134"/>
        <w:jc w:val="both"/>
        <w:rPr>
          <w:rFonts w:cs="Arial"/>
          <w:b/>
          <w:color w:val="000000"/>
          <w:sz w:val="26"/>
          <w:szCs w:val="26"/>
        </w:rPr>
      </w:pPr>
      <w:r>
        <w:rPr>
          <w:rFonts w:cs="Arial"/>
          <w:b/>
          <w:color w:val="000000"/>
          <w:sz w:val="26"/>
          <w:szCs w:val="26"/>
        </w:rPr>
        <w:t>5.- ASUNTOS A TRATAR EN LA PRESENTE SESIÓN:</w:t>
      </w:r>
    </w:p>
    <w:p w:rsidR="00B62239" w:rsidRDefault="00B62239" w:rsidP="00B62239">
      <w:pPr>
        <w:autoSpaceDE w:val="0"/>
        <w:autoSpaceDN w:val="0"/>
        <w:adjustRightInd w:val="0"/>
        <w:ind w:right="1134"/>
        <w:jc w:val="both"/>
        <w:rPr>
          <w:rFonts w:cs="Arial"/>
          <w:b/>
          <w:color w:val="000000"/>
          <w:sz w:val="26"/>
          <w:szCs w:val="26"/>
        </w:rPr>
      </w:pPr>
    </w:p>
    <w:p w:rsidR="00B62239" w:rsidRDefault="00B62239" w:rsidP="00B62239">
      <w:pPr>
        <w:ind w:left="1134" w:right="1134"/>
        <w:jc w:val="both"/>
        <w:rPr>
          <w:rFonts w:cs="Arial"/>
          <w:caps/>
          <w:sz w:val="26"/>
          <w:szCs w:val="26"/>
        </w:rPr>
      </w:pPr>
      <w:r>
        <w:rPr>
          <w:rFonts w:cs="Arial"/>
          <w:caps/>
          <w:sz w:val="26"/>
          <w:szCs w:val="26"/>
        </w:rPr>
        <w:t>5.1.- 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SHA/113/CABILDO/2015.</w:t>
      </w:r>
      <w:r>
        <w:rPr>
          <w:rFonts w:cs="Arial"/>
          <w:sz w:val="26"/>
          <w:szCs w:val="26"/>
        </w:rPr>
        <w:t xml:space="preserve"> - - - - - - - - - - - - - - - - - - - - - - - - -</w:t>
      </w:r>
      <w:r>
        <w:rPr>
          <w:sz w:val="26"/>
          <w:szCs w:val="26"/>
        </w:rPr>
        <w:t xml:space="preserve"> </w:t>
      </w:r>
      <w:r>
        <w:rPr>
          <w:rFonts w:cs="Arial"/>
          <w:sz w:val="26"/>
          <w:szCs w:val="26"/>
        </w:rPr>
        <w:t xml:space="preserve">- - - - - - - - - - - - - - - - - - - - - - - - - - - - - - - - - - - - - - - - - - - - - - - - - - - - - - - - - - - - - - - - - - - - - - - - - - - - - - - </w:t>
      </w:r>
    </w:p>
    <w:p w:rsidR="00B62239" w:rsidRDefault="00B62239" w:rsidP="00B62239">
      <w:pPr>
        <w:autoSpaceDE w:val="0"/>
        <w:autoSpaceDN w:val="0"/>
        <w:adjustRightInd w:val="0"/>
        <w:ind w:right="1134"/>
        <w:jc w:val="both"/>
        <w:rPr>
          <w:rFonts w:cs="Arial"/>
          <w:b/>
          <w:color w:val="000000"/>
          <w:sz w:val="26"/>
          <w:szCs w:val="26"/>
        </w:rPr>
      </w:pPr>
    </w:p>
    <w:p w:rsidR="00B62239" w:rsidRDefault="00B62239" w:rsidP="00B62239">
      <w:pPr>
        <w:autoSpaceDE w:val="0"/>
        <w:autoSpaceDN w:val="0"/>
        <w:adjustRightInd w:val="0"/>
        <w:ind w:left="1134" w:right="1134"/>
        <w:jc w:val="both"/>
        <w:rPr>
          <w:rFonts w:cs="Arial"/>
          <w:b/>
          <w:color w:val="000000"/>
          <w:sz w:val="26"/>
          <w:szCs w:val="26"/>
        </w:rPr>
      </w:pPr>
      <w:r>
        <w:rPr>
          <w:rFonts w:cs="Arial"/>
          <w:b/>
          <w:color w:val="000000"/>
          <w:sz w:val="26"/>
          <w:szCs w:val="26"/>
        </w:rPr>
        <w:t>6.- PRESENTACIÓN DE DICTÁMENES DE LAS COMISIONES, EN TÉRMINOS DE LO DISPUESTO POR LOS ARTÍCULOS 55, 57 Y 73 DEL REGLAMENTO DE CABILDO DEL HONORABLE AYUNTAMIENTO DE ATIZAPÁN DE ZARAGOZA, RELATIVOS A LOS SIGUIENTES ASUNTOS:</w:t>
      </w:r>
    </w:p>
    <w:p w:rsidR="00B62239" w:rsidRDefault="00B62239" w:rsidP="00B62239">
      <w:pPr>
        <w:tabs>
          <w:tab w:val="left" w:pos="9720"/>
        </w:tabs>
        <w:ind w:left="1134" w:right="1134"/>
        <w:jc w:val="both"/>
        <w:rPr>
          <w:rFonts w:cs="Arial"/>
          <w:color w:val="000000"/>
          <w:sz w:val="26"/>
          <w:szCs w:val="26"/>
        </w:rPr>
      </w:pPr>
    </w:p>
    <w:p w:rsidR="00B62239" w:rsidRDefault="00B62239" w:rsidP="00B62239">
      <w:pPr>
        <w:tabs>
          <w:tab w:val="left" w:pos="9720"/>
        </w:tabs>
        <w:ind w:left="1134" w:right="1134"/>
        <w:jc w:val="both"/>
        <w:rPr>
          <w:rFonts w:cs="Arial"/>
          <w:caps/>
          <w:sz w:val="26"/>
          <w:szCs w:val="26"/>
        </w:rPr>
      </w:pPr>
      <w:r>
        <w:rPr>
          <w:rFonts w:cs="Arial"/>
          <w:color w:val="000000"/>
          <w:sz w:val="26"/>
          <w:szCs w:val="26"/>
        </w:rPr>
        <w:t xml:space="preserve">6.1.- </w:t>
      </w:r>
      <w:r>
        <w:rPr>
          <w:rFonts w:cs="Arial"/>
          <w:caps/>
          <w:sz w:val="26"/>
          <w:szCs w:val="26"/>
        </w:rPr>
        <w:t>D</w:t>
      </w:r>
      <w:r>
        <w:rPr>
          <w:rFonts w:cs="Arial"/>
          <w:color w:val="000000"/>
          <w:sz w:val="26"/>
          <w:szCs w:val="26"/>
        </w:rPr>
        <w:t>ictamen que emite la</w:t>
      </w:r>
      <w:r>
        <w:rPr>
          <w:rFonts w:cs="Arial"/>
          <w:sz w:val="26"/>
          <w:szCs w:val="26"/>
        </w:rPr>
        <w:t xml:space="preserve"> Comisión Edilicia de Gobernación,  relativo al estudio, análisis y </w:t>
      </w:r>
      <w:proofErr w:type="spellStart"/>
      <w:r>
        <w:rPr>
          <w:rFonts w:cs="Arial"/>
          <w:sz w:val="26"/>
          <w:szCs w:val="26"/>
        </w:rPr>
        <w:t>dictaminación</w:t>
      </w:r>
      <w:proofErr w:type="spellEnd"/>
      <w:r>
        <w:rPr>
          <w:rFonts w:cs="Arial"/>
          <w:sz w:val="26"/>
          <w:szCs w:val="26"/>
        </w:rPr>
        <w:t xml:space="preserve"> de la solicitud presentada por la</w:t>
      </w:r>
      <w:r>
        <w:rPr>
          <w:rFonts w:cs="Arial"/>
          <w:sz w:val="26"/>
          <w:szCs w:val="26"/>
        </w:rPr>
        <w:t xml:space="preserve">               </w:t>
      </w:r>
      <w:r>
        <w:rPr>
          <w:rFonts w:cs="Arial"/>
          <w:sz w:val="26"/>
          <w:szCs w:val="26"/>
        </w:rPr>
        <w:t xml:space="preserve">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Pr>
          <w:rFonts w:cs="Arial"/>
          <w:b/>
          <w:bCs/>
          <w:color w:val="000000"/>
          <w:sz w:val="26"/>
          <w:szCs w:val="26"/>
          <w:lang w:eastAsia="es-MX"/>
        </w:rPr>
        <w:t xml:space="preserve">(Expediente SHA/115/CABILDO/2015). </w:t>
      </w:r>
      <w:r>
        <w:rPr>
          <w:rFonts w:cs="Arial"/>
          <w:sz w:val="26"/>
          <w:szCs w:val="26"/>
        </w:rPr>
        <w:t>- - - - - - - - - - - - - - - - - - - - - - - - -</w:t>
      </w:r>
      <w:r>
        <w:rPr>
          <w:sz w:val="26"/>
          <w:szCs w:val="26"/>
        </w:rPr>
        <w:t xml:space="preserve"> </w:t>
      </w:r>
      <w:r>
        <w:rPr>
          <w:rFonts w:cs="Arial"/>
          <w:sz w:val="26"/>
          <w:szCs w:val="26"/>
        </w:rPr>
        <w:t xml:space="preserve">- - - - - - - - - - - - - - - - - - - - - - - - - - - - - - - - - - - - - - - - - - - - - - - - - - - - - - - - - - - - - - - - - - - - - - - - - - - - - </w:t>
      </w:r>
      <w:r>
        <w:rPr>
          <w:rFonts w:cs="Arial"/>
          <w:sz w:val="26"/>
          <w:szCs w:val="26"/>
        </w:rPr>
        <w:t xml:space="preserve">- </w:t>
      </w:r>
    </w:p>
    <w:p w:rsidR="00B62239" w:rsidRDefault="00B62239" w:rsidP="00B62239">
      <w:pPr>
        <w:tabs>
          <w:tab w:val="left" w:pos="9720"/>
        </w:tabs>
        <w:ind w:right="1134"/>
        <w:jc w:val="both"/>
        <w:rPr>
          <w:rFonts w:cs="Arial"/>
          <w:b/>
          <w:color w:val="000000"/>
          <w:sz w:val="26"/>
          <w:szCs w:val="26"/>
        </w:rPr>
      </w:pPr>
    </w:p>
    <w:p w:rsidR="00B62239" w:rsidRDefault="00B62239" w:rsidP="00B62239">
      <w:pPr>
        <w:tabs>
          <w:tab w:val="left" w:pos="9720"/>
        </w:tabs>
        <w:ind w:left="1134" w:right="1134"/>
        <w:jc w:val="both"/>
        <w:rPr>
          <w:rFonts w:cs="Arial"/>
          <w:b/>
          <w:color w:val="000000"/>
          <w:sz w:val="26"/>
          <w:szCs w:val="26"/>
        </w:rPr>
      </w:pPr>
      <w:r>
        <w:rPr>
          <w:rFonts w:cs="Arial"/>
          <w:color w:val="000000"/>
          <w:sz w:val="26"/>
          <w:szCs w:val="26"/>
        </w:rPr>
        <w:t xml:space="preserve">6.2.- </w:t>
      </w:r>
      <w:r>
        <w:rPr>
          <w:rFonts w:cs="Arial"/>
          <w:caps/>
          <w:sz w:val="26"/>
          <w:szCs w:val="26"/>
        </w:rPr>
        <w:t>D</w:t>
      </w:r>
      <w:r>
        <w:rPr>
          <w:rFonts w:cs="Arial"/>
          <w:color w:val="000000"/>
          <w:sz w:val="26"/>
          <w:szCs w:val="26"/>
        </w:rPr>
        <w:t>ictamen que emite la</w:t>
      </w:r>
      <w:r>
        <w:rPr>
          <w:rFonts w:cs="Arial"/>
          <w:sz w:val="26"/>
          <w:szCs w:val="26"/>
        </w:rPr>
        <w:t xml:space="preserve"> Comisión Edilicia de Gobernación,  relativo al estudio, análisis y </w:t>
      </w:r>
      <w:proofErr w:type="spellStart"/>
      <w:r>
        <w:rPr>
          <w:rFonts w:cs="Arial"/>
          <w:sz w:val="26"/>
          <w:szCs w:val="26"/>
        </w:rPr>
        <w:t>dictaminación</w:t>
      </w:r>
      <w:proofErr w:type="spellEnd"/>
      <w:r>
        <w:rPr>
          <w:rFonts w:cs="Arial"/>
          <w:sz w:val="26"/>
          <w:szCs w:val="26"/>
        </w:rPr>
        <w:t xml:space="preserve"> de la solicitud presentada por el         </w:t>
      </w:r>
      <w:r>
        <w:rPr>
          <w:rFonts w:cs="Arial"/>
          <w:sz w:val="26"/>
          <w:szCs w:val="26"/>
        </w:rPr>
        <w:t xml:space="preserve">           </w:t>
      </w:r>
      <w:r>
        <w:rPr>
          <w:rFonts w:cs="Arial"/>
          <w:sz w:val="26"/>
          <w:szCs w:val="26"/>
        </w:rPr>
        <w:t xml:space="preserve"> C. Miguel Herrera Ramírez, quien requiere autorización del giro de Restaurante con venta de bebidas alcohólicas mayores a 12 grados, para el establecimiento denominado “LA TUBA, KARAOKE”, ubicado en Camino Real a </w:t>
      </w:r>
      <w:proofErr w:type="spellStart"/>
      <w:r>
        <w:rPr>
          <w:rFonts w:cs="Arial"/>
          <w:sz w:val="26"/>
          <w:szCs w:val="26"/>
        </w:rPr>
        <w:t>Calacoaya</w:t>
      </w:r>
      <w:proofErr w:type="spellEnd"/>
      <w:r>
        <w:rPr>
          <w:rFonts w:cs="Arial"/>
          <w:sz w:val="26"/>
          <w:szCs w:val="26"/>
        </w:rPr>
        <w:t xml:space="preserve"> No.6, 2 nivel, colonia </w:t>
      </w:r>
      <w:proofErr w:type="spellStart"/>
      <w:r>
        <w:rPr>
          <w:rFonts w:cs="Arial"/>
          <w:sz w:val="26"/>
          <w:szCs w:val="26"/>
        </w:rPr>
        <w:t>Calacoaya</w:t>
      </w:r>
      <w:proofErr w:type="spellEnd"/>
      <w:r>
        <w:rPr>
          <w:rFonts w:cs="Arial"/>
          <w:sz w:val="26"/>
          <w:szCs w:val="26"/>
        </w:rPr>
        <w:t xml:space="preserve"> (La Ermita).  </w:t>
      </w:r>
      <w:r>
        <w:rPr>
          <w:rFonts w:cs="Arial"/>
          <w:b/>
          <w:bCs/>
          <w:color w:val="000000"/>
          <w:sz w:val="26"/>
          <w:szCs w:val="26"/>
          <w:lang w:eastAsia="es-MX"/>
        </w:rPr>
        <w:t>(Expediente SHA/149/CABILDO/2015).</w:t>
      </w:r>
      <w:r>
        <w:rPr>
          <w:rFonts w:cs="Arial"/>
          <w:sz w:val="26"/>
          <w:szCs w:val="26"/>
        </w:rPr>
        <w:t xml:space="preserve"> - - - - - - - - - - - - - - - - - - - - - - - - -</w:t>
      </w:r>
      <w:r>
        <w:rPr>
          <w:sz w:val="26"/>
          <w:szCs w:val="26"/>
        </w:rPr>
        <w:t xml:space="preserve"> </w:t>
      </w:r>
      <w:r>
        <w:rPr>
          <w:rFonts w:cs="Arial"/>
          <w:sz w:val="26"/>
          <w:szCs w:val="26"/>
        </w:rPr>
        <w:t>- - - - - - - - - - - - - - - - - - - - - - - - - - - - - - - - - - - - - - - - -</w:t>
      </w:r>
      <w:r>
        <w:rPr>
          <w:sz w:val="26"/>
          <w:szCs w:val="26"/>
        </w:rPr>
        <w:t xml:space="preserve"> </w:t>
      </w:r>
      <w:r>
        <w:rPr>
          <w:rFonts w:cs="Arial"/>
          <w:sz w:val="26"/>
          <w:szCs w:val="26"/>
        </w:rPr>
        <w:t>- - - - - - - - - - - - - - - - - - - - - - - - - - - - - - - - - - - - -</w:t>
      </w:r>
    </w:p>
    <w:p w:rsidR="00B62239" w:rsidRDefault="00B62239" w:rsidP="00B62239">
      <w:pPr>
        <w:tabs>
          <w:tab w:val="left" w:pos="9720"/>
        </w:tabs>
        <w:ind w:left="1134" w:right="1134"/>
        <w:jc w:val="both"/>
        <w:rPr>
          <w:rFonts w:cs="Arial"/>
          <w:b/>
          <w:color w:val="000000"/>
          <w:sz w:val="26"/>
          <w:szCs w:val="26"/>
        </w:rPr>
      </w:pPr>
      <w:r>
        <w:rPr>
          <w:rFonts w:cs="Arial"/>
          <w:b/>
          <w:color w:val="000000"/>
          <w:sz w:val="26"/>
          <w:szCs w:val="26"/>
        </w:rPr>
        <w:lastRenderedPageBreak/>
        <w:t>7.- ASUNTOS GENERALES.</w:t>
      </w:r>
      <w:r>
        <w:rPr>
          <w:rFonts w:cs="Arial"/>
          <w:sz w:val="26"/>
          <w:szCs w:val="26"/>
        </w:rPr>
        <w:t xml:space="preserve"> - - - - - - - - - - - - - - - - - - - - - - - - -</w:t>
      </w:r>
      <w:r>
        <w:rPr>
          <w:sz w:val="26"/>
          <w:szCs w:val="26"/>
        </w:rPr>
        <w:t xml:space="preserve"> </w:t>
      </w:r>
      <w:r>
        <w:rPr>
          <w:rFonts w:cs="Arial"/>
          <w:sz w:val="26"/>
          <w:szCs w:val="26"/>
        </w:rPr>
        <w:t xml:space="preserve">- - - - - - - - - - - - - - - - - - - - - - - - - - - - - - - - - - - - - - - - - - - - - - - - - - - - - - - - - - - - - - - - - - - - - - - - - - - - </w:t>
      </w:r>
    </w:p>
    <w:p w:rsidR="00B62239" w:rsidRDefault="00B62239" w:rsidP="00B62239">
      <w:pPr>
        <w:tabs>
          <w:tab w:val="left" w:pos="9720"/>
        </w:tabs>
        <w:ind w:left="1134" w:right="1134"/>
        <w:jc w:val="both"/>
        <w:rPr>
          <w:rFonts w:cs="Arial"/>
          <w:b/>
          <w:color w:val="000000"/>
          <w:sz w:val="26"/>
          <w:szCs w:val="26"/>
        </w:rPr>
      </w:pPr>
    </w:p>
    <w:p w:rsidR="00B62239" w:rsidRDefault="00B62239" w:rsidP="00B62239">
      <w:pPr>
        <w:tabs>
          <w:tab w:val="left" w:pos="9720"/>
        </w:tabs>
        <w:ind w:left="1134" w:right="1134"/>
        <w:jc w:val="both"/>
        <w:rPr>
          <w:rFonts w:cs="Arial"/>
          <w:b/>
          <w:color w:val="000000"/>
          <w:sz w:val="26"/>
          <w:szCs w:val="26"/>
        </w:rPr>
      </w:pPr>
      <w:r>
        <w:rPr>
          <w:rFonts w:cs="Arial"/>
          <w:b/>
          <w:color w:val="000000"/>
          <w:sz w:val="26"/>
          <w:szCs w:val="26"/>
        </w:rPr>
        <w:t xml:space="preserve">8.- CLAUSURA DE LA SESIÓN. </w:t>
      </w:r>
      <w:r>
        <w:rPr>
          <w:rFonts w:cs="Arial"/>
          <w:sz w:val="26"/>
          <w:szCs w:val="26"/>
        </w:rPr>
        <w:t>- - - - - - - - - - - - - - - - - - - - - - - - -</w:t>
      </w:r>
      <w:r>
        <w:rPr>
          <w:sz w:val="26"/>
          <w:szCs w:val="26"/>
        </w:rPr>
        <w:t xml:space="preserve"> </w:t>
      </w:r>
      <w:r>
        <w:rPr>
          <w:rFonts w:cs="Arial"/>
          <w:sz w:val="26"/>
          <w:szCs w:val="26"/>
        </w:rPr>
        <w:t xml:space="preserve">- - - - - - - - - - - - - - - - - - - - - - - - - - - - - - - - - - - - - - - - - - - - - - - - - - - - - - - - - - - - - - - - - - - - - - - - - - </w:t>
      </w:r>
    </w:p>
    <w:p w:rsidR="00B62239" w:rsidRDefault="00B62239" w:rsidP="00B62239">
      <w:pPr>
        <w:spacing w:line="360" w:lineRule="auto"/>
        <w:jc w:val="both"/>
        <w:rPr>
          <w:rFonts w:cs="Arial"/>
          <w:szCs w:val="24"/>
        </w:rPr>
      </w:pPr>
    </w:p>
    <w:p w:rsidR="00B62239" w:rsidRDefault="00B62239" w:rsidP="00B62239">
      <w:pPr>
        <w:spacing w:line="360" w:lineRule="auto"/>
        <w:jc w:val="both"/>
        <w:rPr>
          <w:rFonts w:cs="Arial"/>
          <w:szCs w:val="24"/>
        </w:rPr>
      </w:pPr>
      <w:r>
        <w:rPr>
          <w:rFonts w:cs="Arial"/>
          <w:szCs w:val="24"/>
        </w:rPr>
        <w:t>En uso de la palabra el Lic. Pedro David Rodríguez Villegas, Presidente Municipal Constitucional, solicitó al Lic. Sergio Hernández Olvera, Secretario del H. Ayuntamiento, pasara lista de asistencia a efecto de verificar la existencia del quórum legal para sesionar.- - - - - - - - - - - - - - - - - - - - - - - - - - - - - - - - - - - - - - - -</w:t>
      </w:r>
      <w:r>
        <w:rPr>
          <w:rFonts w:cs="Arial"/>
          <w:szCs w:val="24"/>
        </w:rPr>
        <w:t xml:space="preserve"> </w:t>
      </w:r>
      <w:r>
        <w:rPr>
          <w:rFonts w:cs="Arial"/>
          <w:szCs w:val="24"/>
        </w:rPr>
        <w:t>- - - - - - - - - - - - - - - - - - - - - - - - - - - - - - - - - - - - - - - - - - - - - - - - - - - - - - - - - - - -</w:t>
      </w:r>
      <w:r>
        <w:rPr>
          <w:rFonts w:cs="Arial"/>
          <w:szCs w:val="24"/>
        </w:rPr>
        <w:t xml:space="preserve"> </w:t>
      </w:r>
      <w:r>
        <w:rPr>
          <w:rFonts w:cs="Arial"/>
          <w:szCs w:val="24"/>
        </w:rPr>
        <w:t xml:space="preserve">- - - - - - - - - - - - - - - - - - - - - - - - - - - - - - - - - - - - - - - - - - - - - - - - - - - - - - - - - - - - </w:t>
      </w:r>
    </w:p>
    <w:p w:rsidR="00B62239" w:rsidRDefault="00B62239" w:rsidP="00B62239">
      <w:pPr>
        <w:spacing w:line="360" w:lineRule="auto"/>
        <w:jc w:val="both"/>
        <w:rPr>
          <w:rFonts w:cs="Arial"/>
          <w:szCs w:val="24"/>
        </w:rPr>
      </w:pPr>
      <w:r>
        <w:rPr>
          <w:rFonts w:cs="Arial"/>
          <w:b/>
          <w:sz w:val="28"/>
          <w:szCs w:val="28"/>
        </w:rPr>
        <w:t>PRIMERO.-</w:t>
      </w:r>
      <w:r>
        <w:rPr>
          <w:rFonts w:cs="Arial"/>
          <w:b/>
          <w:szCs w:val="24"/>
        </w:rPr>
        <w:t xml:space="preserve"> </w:t>
      </w:r>
      <w:r>
        <w:rPr>
          <w:rFonts w:cs="Arial"/>
          <w:szCs w:val="24"/>
        </w:rPr>
        <w:t xml:space="preserve">En el desahogo del primer punto del orden del día, el Lic. Sergio Hernández Olvera, Secretario del H. Ayuntamiento, pasó lista de asistencia informando que se encontraba presente el Lic. Pedro David Rodríguez Villegas, Presidente Municipal Constitucional y doce Regidores, certificándose en consecuencia la existencia de quórum legal para sesionar válidamente. - - - - - - - - - - - - - - - - - - - - - - - - - - - - - - - - - - - - - - - - - - - - - - - - - - - - - - - - - - - - - - - - - - - - - - - - - - - - - - - - - - - - - - - - - - - - - - - - - - - - - - - - - - - - - - - - - - - - - - - - - - - - - - - - </w:t>
      </w:r>
    </w:p>
    <w:p w:rsidR="00B62239" w:rsidRDefault="00B62239" w:rsidP="00B62239">
      <w:pPr>
        <w:spacing w:line="360" w:lineRule="auto"/>
        <w:jc w:val="both"/>
        <w:rPr>
          <w:rFonts w:cs="Arial"/>
          <w:szCs w:val="24"/>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r>
        <w:rPr>
          <w:rFonts w:cs="Arial"/>
          <w:szCs w:val="24"/>
        </w:rPr>
        <w:t>- - - - - - - - - - - - - - - - - - - - - - - - - - - - - - - - - - - - - - - - - - - - -</w:t>
      </w:r>
      <w:r>
        <w:rPr>
          <w:rFonts w:cs="Arial"/>
          <w:szCs w:val="24"/>
        </w:rPr>
        <w:t xml:space="preserve"> - - - - - - - - - - - - - - - </w:t>
      </w:r>
      <w:r>
        <w:rPr>
          <w:rFonts w:cs="Arial"/>
          <w:szCs w:val="24"/>
        </w:rPr>
        <w:t xml:space="preserve">- - - - - - - - - - - - - - - - - - - - - - - - - - - - - - - - - - - - - - - - - - - - - - - - - - - - - - - - - - - - </w:t>
      </w:r>
    </w:p>
    <w:p w:rsidR="00B62239" w:rsidRDefault="00B62239" w:rsidP="00B62239">
      <w:pPr>
        <w:spacing w:line="360" w:lineRule="auto"/>
        <w:jc w:val="both"/>
        <w:rPr>
          <w:rFonts w:cs="Arial"/>
          <w:szCs w:val="24"/>
        </w:rPr>
      </w:pPr>
      <w:r>
        <w:rPr>
          <w:rFonts w:cs="Arial"/>
          <w:b/>
          <w:sz w:val="28"/>
          <w:szCs w:val="28"/>
        </w:rPr>
        <w:t>SEGUNDO.-</w:t>
      </w:r>
      <w:r>
        <w:rPr>
          <w:rFonts w:cs="Arial"/>
          <w:b/>
          <w:szCs w:val="24"/>
        </w:rPr>
        <w:t xml:space="preserve"> </w:t>
      </w:r>
      <w:r>
        <w:rPr>
          <w:rFonts w:cs="Arial"/>
          <w:szCs w:val="24"/>
        </w:rPr>
        <w:t xml:space="preserve">En el desahogo del segundo punto del orden del día, el Lic. Sergio Hernández Olvera, Secretario del H. Ayuntamiento, refirió que este </w:t>
      </w:r>
      <w:r>
        <w:rPr>
          <w:rFonts w:cs="Arial"/>
          <w:szCs w:val="24"/>
          <w:lang w:val="es-MX"/>
        </w:rPr>
        <w:t xml:space="preserve">punto corresponde a la apertura de la Sesión, por lo que en uso de la palabra el             </w:t>
      </w:r>
      <w:r>
        <w:rPr>
          <w:rFonts w:cs="Arial"/>
          <w:szCs w:val="24"/>
        </w:rPr>
        <w:t xml:space="preserve">Lic. Pedro David Rodríguez Villegas, Presidente Municipal Constitucional, </w:t>
      </w:r>
      <w:r>
        <w:rPr>
          <w:rFonts w:cs="Arial"/>
          <w:szCs w:val="24"/>
          <w:lang w:val="es-MX"/>
        </w:rPr>
        <w:t xml:space="preserve">en apego a lo dispuesto por el artículo 31 tercer párrafo del Reglamento de Cabildo del Honorable Ayuntamiento de Atizapán de Zaragoza, manifestó: </w:t>
      </w:r>
      <w:r>
        <w:rPr>
          <w:rFonts w:cs="Arial"/>
          <w:b/>
          <w:szCs w:val="24"/>
          <w:lang w:val="es-MX"/>
        </w:rPr>
        <w:t>Se abre la Centésima Vigésima Primera Sesión Ordinaria de Cabildo, siendo las catorce horas con treinta minutos</w:t>
      </w:r>
      <w:r>
        <w:rPr>
          <w:rFonts w:cs="Arial"/>
          <w:b/>
          <w:color w:val="FF0000"/>
          <w:szCs w:val="24"/>
          <w:lang w:val="es-MX"/>
        </w:rPr>
        <w:t xml:space="preserve"> </w:t>
      </w:r>
      <w:r>
        <w:rPr>
          <w:rFonts w:cs="Arial"/>
          <w:b/>
          <w:szCs w:val="24"/>
          <w:lang w:val="es-MX"/>
        </w:rPr>
        <w:t>del día treinta de octubre del año dos mil quince.</w:t>
      </w:r>
      <w:r>
        <w:rPr>
          <w:rFonts w:cs="Arial"/>
          <w:szCs w:val="24"/>
          <w:lang w:val="es-MX"/>
        </w:rPr>
        <w:t xml:space="preserve">- - - - - - - - - - - - - - - - - - - - - - - - - - - - - - - - - - - - - - - - - - - - - - - - - - - - - - </w:t>
      </w:r>
      <w:r>
        <w:rPr>
          <w:rFonts w:cs="Arial"/>
          <w:szCs w:val="24"/>
        </w:rPr>
        <w:t xml:space="preserve">- - - - - - - - - - - - - - - - - - - - - - - - - - - - - - - - - - - - - - - - - - - - - - - - - - - - - - - - - - - - - - - - - - - - - - - - - - - - - - - - - - - - - - - - - - - - - - - - - - - - - - - - - - - - - - - - - - - - - - - - </w:t>
      </w:r>
    </w:p>
    <w:p w:rsidR="006079BE" w:rsidRDefault="00B62239" w:rsidP="006079BE">
      <w:pPr>
        <w:spacing w:line="360" w:lineRule="auto"/>
        <w:jc w:val="both"/>
        <w:rPr>
          <w:rFonts w:cs="Arial"/>
          <w:szCs w:val="24"/>
        </w:rPr>
      </w:pPr>
      <w:r>
        <w:rPr>
          <w:rFonts w:cs="Arial"/>
          <w:szCs w:val="24"/>
          <w:lang w:val="es-MX"/>
        </w:rPr>
        <w:t xml:space="preserve">Continuando con el </w:t>
      </w:r>
      <w:r>
        <w:rPr>
          <w:rFonts w:cs="Arial"/>
          <w:szCs w:val="24"/>
        </w:rPr>
        <w:t>uso de la palabra el Lic. Pedro David Rodríguez Villegas, Presidente Municipal Constitucional, instruyó al Lic. Sergio Hernández Olvera, Secretario del H. Ayuntamiento,  a continuar con el desahogo del orden del día. - -</w:t>
      </w:r>
      <w:r w:rsidR="006079BE">
        <w:rPr>
          <w:rFonts w:cs="Arial"/>
          <w:szCs w:val="24"/>
        </w:rPr>
        <w:t xml:space="preserve"> </w:t>
      </w:r>
    </w:p>
    <w:p w:rsidR="006079BE" w:rsidRDefault="00B62239" w:rsidP="006079BE">
      <w:pPr>
        <w:spacing w:line="360" w:lineRule="auto"/>
        <w:jc w:val="both"/>
        <w:rPr>
          <w:rFonts w:cs="Arial"/>
          <w:szCs w:val="24"/>
        </w:rPr>
      </w:pPr>
      <w:r>
        <w:rPr>
          <w:rFonts w:cs="Arial"/>
          <w:szCs w:val="24"/>
        </w:rPr>
        <w:lastRenderedPageBreak/>
        <w:t xml:space="preserve"> </w:t>
      </w:r>
      <w:r>
        <w:rPr>
          <w:b/>
          <w:sz w:val="28"/>
          <w:szCs w:val="28"/>
          <w:lang w:val="es-MX"/>
        </w:rPr>
        <w:t>TERCERO.-</w:t>
      </w:r>
      <w:r>
        <w:rPr>
          <w:b/>
          <w:lang w:val="es-MX"/>
        </w:rPr>
        <w:t xml:space="preserve"> </w:t>
      </w:r>
      <w:r>
        <w:rPr>
          <w:lang w:val="es-MX"/>
        </w:rPr>
        <w:t xml:space="preserve">En el desahogo del tercer punto del orden del día, en uso de la palabra el </w:t>
      </w:r>
      <w:r>
        <w:rPr>
          <w:rFonts w:cs="Arial"/>
          <w:szCs w:val="24"/>
        </w:rPr>
        <w:t xml:space="preserve">Lic. Sergio Hernández Olvera, Secretario del H. Ayuntamiento,  </w:t>
      </w:r>
      <w:r>
        <w:rPr>
          <w:lang w:val="es-MX"/>
        </w:rPr>
        <w:t>refirió que este punto correspondía a la lectura y aprobación en su caso del orden del día. - - - - - - - - - - - - - - - - - - - - - - - - - - - - - - - - - - - - - - - - - - - - - - - - - - - - - - - - - - - - - - - - - - - - - - - - - - - - - - - - - - - - - - - - - - - - - - - - - - - - - - - - - - - - - - - - - - - - -</w:t>
      </w:r>
      <w:r w:rsidR="006079BE">
        <w:rPr>
          <w:lang w:val="es-MX"/>
        </w:rPr>
        <w:t xml:space="preserve"> </w:t>
      </w:r>
      <w:r w:rsidR="006079BE">
        <w:rPr>
          <w:rFonts w:cs="Arial"/>
          <w:szCs w:val="24"/>
        </w:rPr>
        <w:t xml:space="preserve">- - - - - - - - - - - - - - - - - - - - - - - - - - - - - - - - - - - - - - - - - - - - - - - - - - - - - - - - - - - - </w:t>
      </w:r>
    </w:p>
    <w:p w:rsidR="006079BE" w:rsidRDefault="00B62239" w:rsidP="006079BE">
      <w:pPr>
        <w:spacing w:line="348" w:lineRule="auto"/>
        <w:jc w:val="both"/>
        <w:rPr>
          <w:lang w:val="es-MX"/>
        </w:rPr>
      </w:pPr>
      <w:r>
        <w:rPr>
          <w:lang w:val="es-MX"/>
        </w:rPr>
        <w:t>Haciendo uso de la palabra el C. José Daniel Meza Montero, Décimo Segundo Regidor manifestó: Perdón que haga uso de la palabra en este punto, pero tuve una duda en el transcurso de la semana, respecto al tema que tratamos, en la última sesión de cabildo, respecto de los estacionamientos y el cobro que se está realizando, que se va a autorizar en este tema, me surgió la duda porque según entendí en algún momento de el transcurso de esta administración, hubo un litigio entre los comuneros y los fraccionadores de zona  esmeralda, nosotros negamos la autorización en algunos momentos de que se pudiera ejercer alguna actividad lucrativa para el litigio que se encontraba con los comuneros, la pregunta que quisiera yo hacer en este sentido es, en qué condiciones legales se encuentra el predio que se pretende autorizar, o que se autorizó por este cabildo, para que no tengamos como Ayuntamiento un problema legal que nos pudiera derivar después esta circunstancia. - - - - - - - - - - - - - - - - - - - - - - - - - - - - - - - - - - - - - - - - - - - - - - - - - - - - - - - - - - - - - - - - - - - - - - - - - - - - - - - - - - - - - - - - - - - - - - - - - - - - - - - - - -</w:t>
      </w:r>
      <w:r w:rsidR="006079BE">
        <w:rPr>
          <w:lang w:val="es-MX"/>
        </w:rPr>
        <w:t xml:space="preserve"> </w:t>
      </w:r>
      <w:r w:rsidR="006079BE">
        <w:rPr>
          <w:lang w:val="es-MX"/>
        </w:rPr>
        <w:t xml:space="preserve">- - - - - - - - - - - - - - - - - - - - - - - - - - - - - - - - - - - - - - - - - - - - - - - - - - - - - - - - - - - - </w:t>
      </w:r>
    </w:p>
    <w:p w:rsidR="006079BE" w:rsidRDefault="00B62239" w:rsidP="006079BE">
      <w:pPr>
        <w:spacing w:line="348" w:lineRule="auto"/>
        <w:jc w:val="both"/>
        <w:rPr>
          <w:lang w:val="es-MX"/>
        </w:rPr>
      </w:pPr>
      <w:r>
        <w:rPr>
          <w:lang w:val="es-MX"/>
        </w:rPr>
        <w:t xml:space="preserve">En uso de la palabra la C. Ana María Camacho Cortés, Segunda Regidora,  comentó: Gracias Presidente, buenas tardes compañeros, compañeras, está fuera del poligonal, incluso, si terminando el cabildo si gusta pasar a la oficina o voy a su oficina  para enseñarle el plano, por favor. - - - - - - - - - - - - - - - - - - - - - - - - - - - - - - - - - - - - - - - - - - - - - - - - - - - - - - - - - - - - - - - - - - - - - - - - - - - - - - - - - - </w:t>
      </w:r>
      <w:r w:rsidR="006079BE">
        <w:rPr>
          <w:lang w:val="es-MX"/>
        </w:rPr>
        <w:t xml:space="preserve">- - - - - - - - - - - - - - - - - - - - - - - - - - - - - - - - - - - - - - - - - - - - - - - - - - - - - - - - - - - - </w:t>
      </w:r>
    </w:p>
    <w:p w:rsidR="006079BE" w:rsidRDefault="00B62239" w:rsidP="006079BE">
      <w:pPr>
        <w:spacing w:line="348" w:lineRule="auto"/>
        <w:jc w:val="both"/>
        <w:rPr>
          <w:lang w:val="es-MX"/>
        </w:rPr>
      </w:pPr>
      <w:r>
        <w:rPr>
          <w:lang w:val="es-MX"/>
        </w:rPr>
        <w:t>Nuevamente en uso de la palabra el C. José Daniel Meza Montero, Décimo Segundo Regidor manifestó: Si está en esas condiciones yo no tengo ningún problema, pero me voy a permitir no votar esta parte y que se refiera mi voto como una abstención, en relación a este punto.</w:t>
      </w:r>
      <w:r w:rsidRPr="00534089">
        <w:rPr>
          <w:lang w:val="es-MX"/>
        </w:rPr>
        <w:t xml:space="preserve"> </w:t>
      </w:r>
      <w:r>
        <w:rPr>
          <w:lang w:val="es-MX"/>
        </w:rPr>
        <w:t xml:space="preserve">- - - - - - - - - - - - - - - - - - - - - - - - - - - - - - - - - - - - - - - - - - - - - - - - - - - - - - - - - - - - - - - - - - - - - - - - - - - - - - - - - - - - - </w:t>
      </w:r>
      <w:r w:rsidR="006079BE">
        <w:rPr>
          <w:lang w:val="es-MX"/>
        </w:rPr>
        <w:t xml:space="preserve">- - - - - - - - - - - - - - - - - - - - - - - - - - - - - - - - - - - - - - - - - - - - - - - - - - - - - - - - - - - - </w:t>
      </w:r>
    </w:p>
    <w:p w:rsidR="006079BE" w:rsidRDefault="00B62239" w:rsidP="006079BE">
      <w:pPr>
        <w:spacing w:line="348" w:lineRule="auto"/>
        <w:jc w:val="both"/>
        <w:rPr>
          <w:lang w:val="es-MX"/>
        </w:rPr>
      </w:pPr>
      <w:r>
        <w:rPr>
          <w:lang w:val="es-MX"/>
        </w:rPr>
        <w:t xml:space="preserve">En  uso de la palabra el C. Ricardo Ismael Hernández Chávez, Séptimo Regidor, refirió: Buenas tardes a todos, de la misma manera he estado checando ese dato y al parecer Normatividad no tiene especificadas las tarifas del mismo estacionamiento, yo solicitaría que volviéramos a explicar ese tema con el afán, y  el objetivo de que las cosas las puedan revisar bien el área operativa o las áreas operativas que participan dentro de la misma elaboración del presente dictamen, para que la podamos revisar y no dejemos ningún hueco referente a la cuestión </w:t>
      </w:r>
      <w:r>
        <w:rPr>
          <w:lang w:val="es-MX"/>
        </w:rPr>
        <w:lastRenderedPageBreak/>
        <w:t xml:space="preserve">de tarifas  que hasta el momento no se le ha podido de parte de Normatividad checar, ya que no vienen estipuladas las tarifas de la misma dentro del propio dictamen y que es importante que chequemos bien, que volvamos a checar esa documentación y ese punto lo dejemos prácticamente en espera para poderlo aprobar de una manera eficaz, eficiente y que tengan los elementos las áreas correspondientes, para que puedan, podamos otorgar el permiso correspondiente a la persona que nos solicitan esta situación, yo solicito prácticamente que se regrese a la Comisión, ese punto en específico, lo demás autorizarlo como tal para que podamos analizarlo, es cuánto. - - - - - - - - - - - - - - - - - - - - - - - - - - - - - - - - - - - - - - - - - - - - - - - - - - - - - - - - - - - - - - - - - - - - - - - - - - - - - - - - - - - - - - - - - - </w:t>
      </w:r>
      <w:r w:rsidR="006079BE">
        <w:rPr>
          <w:lang w:val="es-MX"/>
        </w:rPr>
        <w:t xml:space="preserve">- - - - - - - - - - - - - - - - - - - - - - - - - - - - - - - - - - - - - - - - - - - - - - - - - - - - - - - - - - - - </w:t>
      </w:r>
    </w:p>
    <w:p w:rsidR="00B62239" w:rsidRDefault="00B62239" w:rsidP="00B62239">
      <w:pPr>
        <w:spacing w:line="348" w:lineRule="auto"/>
        <w:jc w:val="both"/>
        <w:rPr>
          <w:rFonts w:cs="Arial"/>
          <w:szCs w:val="24"/>
          <w:lang w:val="es-MX"/>
        </w:rPr>
      </w:pPr>
      <w:r>
        <w:rPr>
          <w:lang w:val="es-MX"/>
        </w:rPr>
        <w:t xml:space="preserve">Acto seguido, el Lic. Sergio Hernández Olvera, Secretario del H. Ayuntamiento,  sometió </w:t>
      </w:r>
      <w:r>
        <w:rPr>
          <w:szCs w:val="24"/>
        </w:rPr>
        <w:t xml:space="preserve">a consideración del Cabildo, la dispensa de lectura del orden del día,  así como su aprobación; </w:t>
      </w:r>
      <w:r>
        <w:rPr>
          <w:rFonts w:cs="Arial"/>
          <w:szCs w:val="24"/>
        </w:rPr>
        <w:t xml:space="preserve">siendo aprobada por </w:t>
      </w:r>
      <w:r>
        <w:rPr>
          <w:rFonts w:cs="Arial"/>
          <w:b/>
          <w:szCs w:val="24"/>
        </w:rPr>
        <w:t>mayoría</w:t>
      </w:r>
      <w:r>
        <w:rPr>
          <w:rFonts w:cs="Arial"/>
          <w:szCs w:val="24"/>
        </w:rPr>
        <w:t xml:space="preserve"> de votos, con el voto en contra de los C.C. </w:t>
      </w:r>
      <w:proofErr w:type="spellStart"/>
      <w:r>
        <w:rPr>
          <w:rFonts w:cs="Arial"/>
          <w:szCs w:val="24"/>
        </w:rPr>
        <w:t>Uzie</w:t>
      </w:r>
      <w:r w:rsidR="006079BE">
        <w:rPr>
          <w:rFonts w:cs="Arial"/>
          <w:szCs w:val="24"/>
        </w:rPr>
        <w:t>l</w:t>
      </w:r>
      <w:proofErr w:type="spellEnd"/>
      <w:r w:rsidR="006079BE">
        <w:rPr>
          <w:rFonts w:cs="Arial"/>
          <w:szCs w:val="24"/>
        </w:rPr>
        <w:t xml:space="preserve"> Vera Osorio, Tercer Regidor, </w:t>
      </w:r>
      <w:r>
        <w:rPr>
          <w:rFonts w:cs="Arial"/>
          <w:szCs w:val="24"/>
        </w:rPr>
        <w:t>Luis Alberto Luna Espinoza, Quinto Regidor, Ricardo Ismael Hernández Chávez, Séptimo Regidor, José Daniel Meza Montero, Décimo Tercer Regidor y la abstención de la C. Ana Laura Medina Moreno, Décima Primer Regidora.</w:t>
      </w:r>
      <w:r>
        <w:rPr>
          <w:rFonts w:cs="Arial"/>
          <w:szCs w:val="24"/>
          <w:lang w:val="es-MX"/>
        </w:rPr>
        <w:t xml:space="preserve"> - - - - - - - - - - - - - - - - - - - - - - - - - - - - - - - - - - - - - - - - - - - - - - - - - - - - - - - - - - - - - - - - - - - - - - - - - - - - - - - - - - - - </w:t>
      </w:r>
      <w:r w:rsidR="006079BE">
        <w:rPr>
          <w:lang w:val="es-MX"/>
        </w:rPr>
        <w:t xml:space="preserve">- - - - - - - - - - - </w:t>
      </w:r>
      <w:r w:rsidR="006079BE">
        <w:rPr>
          <w:rFonts w:cs="Arial"/>
          <w:szCs w:val="24"/>
          <w:lang w:val="es-MX"/>
        </w:rPr>
        <w:t xml:space="preserve">- - - - - - - - - - - - - - - - - - - - - - - - - - - - - - - - - - - - - - - - - - - - - - - - - </w:t>
      </w:r>
      <w:r w:rsidR="006079BE">
        <w:rPr>
          <w:lang w:val="es-MX"/>
        </w:rPr>
        <w:t xml:space="preserve">- - - - - - - - - - - </w:t>
      </w:r>
      <w:r>
        <w:rPr>
          <w:rFonts w:cs="Arial"/>
          <w:szCs w:val="24"/>
        </w:rPr>
        <w:t xml:space="preserve">De </w:t>
      </w:r>
      <w:r>
        <w:rPr>
          <w:lang w:val="es-MX"/>
        </w:rPr>
        <w:t>conformidad con lo dispuesto por el artículo 32 del Reglamento de Cabildo de este Honorable Ayuntamiento de Atizapán de Zaragoza, el Lic. Sergio Hernández Olvera, Secretario del H. Ayuntamiento, preguntó a los miembros del Cabildo quién deseaba registrarse a efecto de hacer uso de la palabra en el apartado de Asuntos Generales; solicitando quedar enlistados los C.C. Leticia Bautista Ceja, Cuarta Regidora y Prof. Héctor García Granados, Décimo Regidor.</w:t>
      </w:r>
      <w:r>
        <w:rPr>
          <w:rFonts w:cs="Arial"/>
          <w:szCs w:val="24"/>
          <w:lang w:val="es-MX"/>
        </w:rPr>
        <w:t xml:space="preserve">- - - - - - - - - - - - - - - - - - - - - - - - - - - - - - - - - - - - - - - - - - - - - - - - - - - - - - - - - - - - - - - - - - - - - - - - - - - - - - - - - - - - - - - - - - - - - - - - - - - - - - - - - - - - - - - - - - - - - - - - - - - - - - - - - - -  </w:t>
      </w:r>
    </w:p>
    <w:p w:rsidR="00B62239" w:rsidRDefault="00B62239" w:rsidP="00B62239">
      <w:pPr>
        <w:spacing w:line="348" w:lineRule="auto"/>
        <w:jc w:val="both"/>
        <w:rPr>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r>
        <w:rPr>
          <w:rFonts w:cs="Arial"/>
          <w:szCs w:val="24"/>
        </w:rPr>
        <w:t xml:space="preserve">- - - - - - - - - - - - - - - - - - - - - - - - - - - - - - - - - - - - - - - - - - - - - - - - - - - - - - - - - - - - </w:t>
      </w:r>
      <w:r>
        <w:rPr>
          <w:b/>
          <w:sz w:val="28"/>
          <w:szCs w:val="28"/>
          <w:lang w:val="es-MX"/>
        </w:rPr>
        <w:t>CUARTO.-</w:t>
      </w:r>
      <w:r>
        <w:rPr>
          <w:b/>
          <w:lang w:val="es-MX"/>
        </w:rPr>
        <w:t xml:space="preserve"> </w:t>
      </w:r>
      <w:r>
        <w:rPr>
          <w:lang w:val="es-MX"/>
        </w:rPr>
        <w:t xml:space="preserve">En el desahogo del cuarto punto del orden del día, en uso de la palabra el Lic. Sergio Hernández Olvera, Secretario del H. Ayuntamiento, sometió a consideración del H. Cabildo la dispensa de lectura y aprobación en su caso, del Acta levantada con motivo de la Centésima Vigésima Sesión Ordinaria de Cabildo, celebrada el día 23 de octubre del año 2015; tomando en cuenta que la misma les fue turnada a sus oficinas en tiempo y forma para su revisión; por lo que preguntaba a los miembros del Cabildo si había algún comentario al respecto. </w:t>
      </w:r>
    </w:p>
    <w:p w:rsidR="00B62239" w:rsidRDefault="00B62239" w:rsidP="00B62239">
      <w:pPr>
        <w:spacing w:line="360" w:lineRule="auto"/>
        <w:jc w:val="both"/>
        <w:rPr>
          <w:rFonts w:cs="Arial"/>
          <w:caps/>
          <w:szCs w:val="24"/>
        </w:rPr>
      </w:pPr>
      <w:r>
        <w:rPr>
          <w:lang w:val="es-MX"/>
        </w:rPr>
        <w:lastRenderedPageBreak/>
        <w:t xml:space="preserve">No habiendo observaciones al Acta de Cabildo referida, el Lic. Sergio Hernández Olvera, Secretario del H. Ayuntamiento, sometió a votación de los miembros del H. Ayuntamiento la aprobación de la misma; haciendo constar en ese acto que por </w:t>
      </w:r>
      <w:r>
        <w:rPr>
          <w:b/>
          <w:lang w:val="es-MX"/>
        </w:rPr>
        <w:t>unanimidad de votos a favor</w:t>
      </w:r>
      <w:r>
        <w:rPr>
          <w:lang w:val="es-MX"/>
        </w:rPr>
        <w:t xml:space="preserve"> se dispensa la lectura y se aprueba el Acta levantada con motivo de la Centésima Vigésima Sesión Ordinaria de Cabildo, celebrada el día 23 de octubre del año 2015.</w:t>
      </w:r>
      <w:r>
        <w:rPr>
          <w:rFonts w:cs="Arial"/>
          <w:szCs w:val="24"/>
          <w:lang w:val="es-MX"/>
        </w:rPr>
        <w:t xml:space="preserve">- - - - - - - - - - - - - - - - - - - - - - - - - - - - - - - - - - - - - - - - - - - - - - - - - - - - - - - - - - - - - - - - - - - - - - - - - - - - - - - - - - - - - - - </w:t>
      </w:r>
      <w:r w:rsidR="006079BE">
        <w:rPr>
          <w:rFonts w:cs="Arial"/>
          <w:szCs w:val="24"/>
          <w:lang w:val="es-MX"/>
        </w:rPr>
        <w:t xml:space="preserve">- - - - - - - - - - - - - - - - - - - - - - - - - - - - - - - - - - - - - - - - - - - - - - - - - </w:t>
      </w:r>
      <w:r w:rsidR="006079BE">
        <w:rPr>
          <w:lang w:val="es-MX"/>
        </w:rPr>
        <w:t xml:space="preserve">- - - - - - - - - - - </w:t>
      </w: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de la presente Sesión. - - </w:t>
      </w:r>
      <w:r>
        <w:rPr>
          <w:rFonts w:cs="Arial"/>
          <w:szCs w:val="24"/>
          <w:lang w:val="es-MX"/>
        </w:rPr>
        <w:t xml:space="preserve">- - - - - - - - - - - - - - - - - - - - - - - - - - - - - - - - - - - - - - - - - - - - - - - - - - - - - - - - - - - - - - - - - - - - - - - - - - - - - - - - - - - - - - - - - - - - - - - - - - - - - - - - - - - - - - - - - - - - - - - - - - - - - - - - - - - - - - - - - - - - - - - - - - - - - - - - - - - - - - - - - - - - - - - - - - - - </w:t>
      </w:r>
    </w:p>
    <w:p w:rsidR="00B62239" w:rsidRDefault="00B62239" w:rsidP="00B62239">
      <w:pPr>
        <w:tabs>
          <w:tab w:val="left" w:pos="9720"/>
        </w:tabs>
        <w:spacing w:line="360" w:lineRule="auto"/>
        <w:jc w:val="both"/>
        <w:rPr>
          <w:rFonts w:cs="Arial"/>
          <w:szCs w:val="24"/>
        </w:rPr>
      </w:pPr>
      <w:r>
        <w:rPr>
          <w:b/>
          <w:sz w:val="28"/>
          <w:szCs w:val="28"/>
        </w:rPr>
        <w:t>QUINTO</w:t>
      </w:r>
      <w:r>
        <w:rPr>
          <w:b/>
          <w:sz w:val="28"/>
          <w:szCs w:val="28"/>
          <w:lang w:val="es-MX"/>
        </w:rPr>
        <w:t>.-</w:t>
      </w:r>
      <w:r>
        <w:rPr>
          <w:b/>
          <w:lang w:val="es-MX"/>
        </w:rPr>
        <w:t xml:space="preserve"> </w:t>
      </w:r>
      <w:r>
        <w:rPr>
          <w:lang w:val="es-MX"/>
        </w:rPr>
        <w:t xml:space="preserve">En el desahogo del quinto punto del orden del día, </w:t>
      </w:r>
      <w:r>
        <w:t xml:space="preserve">el Lic. </w:t>
      </w:r>
      <w:r>
        <w:rPr>
          <w:rFonts w:cs="Arial"/>
          <w:szCs w:val="24"/>
        </w:rPr>
        <w:t xml:space="preserve">Sergio Hernández Olvera, Secretario del H. Ayuntamiento, refirió que este punto correspondía a los asuntos a tratar en la presente sesión: </w:t>
      </w:r>
      <w:r w:rsidR="006079BE">
        <w:rPr>
          <w:rFonts w:cs="Arial"/>
          <w:szCs w:val="24"/>
          <w:lang w:val="es-MX"/>
        </w:rPr>
        <w:t xml:space="preserve">- - - - - - - - - - - - - - - - - - - - - - - - - - - - - - - - - - - - - - - - - - - - - - - - - </w:t>
      </w:r>
      <w:r w:rsidR="006079BE">
        <w:rPr>
          <w:lang w:val="es-MX"/>
        </w:rPr>
        <w:t>- - - - - - - - - - -</w:t>
      </w:r>
      <w:r w:rsidR="006079BE">
        <w:rPr>
          <w:lang w:val="es-MX"/>
        </w:rPr>
        <w:t xml:space="preserve"> </w:t>
      </w:r>
      <w:r w:rsidR="006079BE">
        <w:rPr>
          <w:rFonts w:cs="Arial"/>
          <w:szCs w:val="24"/>
          <w:lang w:val="es-MX"/>
        </w:rPr>
        <w:t xml:space="preserve">- - - - - - - - - - - - - - - - - - - - - - - - - - - - - - - - - - - - - - - - - - - - - - - - - </w:t>
      </w:r>
      <w:r w:rsidR="006079BE">
        <w:rPr>
          <w:lang w:val="es-MX"/>
        </w:rPr>
        <w:t>- - - - - - - - - - -</w:t>
      </w:r>
      <w:r w:rsidR="006079BE">
        <w:rPr>
          <w:lang w:val="es-MX"/>
        </w:rPr>
        <w:t xml:space="preserve"> </w:t>
      </w:r>
      <w:r w:rsidR="006079BE">
        <w:rPr>
          <w:rFonts w:cs="Arial"/>
          <w:szCs w:val="24"/>
          <w:lang w:val="es-MX"/>
        </w:rPr>
        <w:t xml:space="preserve">- - - - - - - - - - - - - - - - - - </w:t>
      </w:r>
    </w:p>
    <w:p w:rsidR="006079BE" w:rsidRPr="006079BE" w:rsidRDefault="00B62239" w:rsidP="006079BE">
      <w:pPr>
        <w:tabs>
          <w:tab w:val="left" w:pos="9720"/>
        </w:tabs>
        <w:spacing w:line="360" w:lineRule="auto"/>
        <w:jc w:val="both"/>
        <w:rPr>
          <w:rFonts w:cs="Arial"/>
          <w:b/>
          <w:szCs w:val="24"/>
          <w:lang w:val="es-MX"/>
        </w:rPr>
      </w:pPr>
      <w:r w:rsidRPr="006079BE">
        <w:rPr>
          <w:rFonts w:cs="Arial"/>
          <w:b/>
          <w:caps/>
          <w:sz w:val="26"/>
          <w:szCs w:val="26"/>
        </w:rPr>
        <w:t xml:space="preserve">5.1.- 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SHA/113/CABILDO/2015. - - - - - - - - - - - - - - - - - - - - - - - - - - - - - - </w:t>
      </w:r>
      <w:r w:rsidRPr="006079BE">
        <w:rPr>
          <w:rFonts w:cs="Arial"/>
          <w:b/>
          <w:sz w:val="26"/>
          <w:szCs w:val="26"/>
          <w:lang w:val="es-MX"/>
        </w:rPr>
        <w:t xml:space="preserve">- - - - - - </w:t>
      </w:r>
      <w:r w:rsidR="006079BE" w:rsidRPr="006079BE">
        <w:rPr>
          <w:rFonts w:cs="Arial"/>
          <w:b/>
          <w:szCs w:val="24"/>
          <w:lang w:val="es-MX"/>
        </w:rPr>
        <w:t xml:space="preserve">- - - - - - - - - - - - - - - - - - - - - - - - - - - - - - - - - - - - - - - - - - - - - - - - - - - - - - - - - - - - </w:t>
      </w:r>
    </w:p>
    <w:p w:rsidR="00B62239" w:rsidRPr="006079BE" w:rsidRDefault="00B62239" w:rsidP="00B62239">
      <w:pPr>
        <w:tabs>
          <w:tab w:val="left" w:pos="9720"/>
        </w:tabs>
        <w:spacing w:line="360" w:lineRule="auto"/>
        <w:jc w:val="both"/>
        <w:rPr>
          <w:rFonts w:cs="Arial"/>
          <w:b/>
          <w:szCs w:val="24"/>
          <w:lang w:val="es-MX"/>
        </w:rPr>
      </w:pPr>
      <w:r w:rsidRPr="006079BE">
        <w:rPr>
          <w:rFonts w:cs="Arial"/>
          <w:b/>
          <w:szCs w:val="24"/>
          <w:lang w:val="es-MX"/>
        </w:rPr>
        <w:t xml:space="preserve">- - - - - - - - - - - - - - - - - - - - - - - - - - - - - - - - - - - - - - - - - - - - - - - - - - - - - - - - - - - - </w:t>
      </w:r>
    </w:p>
    <w:p w:rsidR="00B62239" w:rsidRDefault="00B62239" w:rsidP="00B62239">
      <w:pPr>
        <w:tabs>
          <w:tab w:val="left" w:pos="9720"/>
        </w:tabs>
        <w:spacing w:line="360" w:lineRule="auto"/>
        <w:jc w:val="both"/>
        <w:rPr>
          <w:rFonts w:cs="Arial"/>
          <w:szCs w:val="24"/>
        </w:rPr>
      </w:pPr>
      <w:r>
        <w:rPr>
          <w:rFonts w:cs="Arial"/>
          <w:szCs w:val="24"/>
          <w:lang w:val="es-MX"/>
        </w:rPr>
        <w:t xml:space="preserve">Acto seguido, el </w:t>
      </w:r>
      <w:r>
        <w:rPr>
          <w:rFonts w:cs="Arial"/>
          <w:szCs w:val="24"/>
        </w:rPr>
        <w:t xml:space="preserve">Lic. Sergio Hernández Olvera, Secretario del H. Ayuntamiento comentó que en este asunto estaban a su consideración los siguientes puntos de acuerdo: - - </w:t>
      </w:r>
      <w:r>
        <w:rPr>
          <w:rFonts w:cs="Arial"/>
          <w:szCs w:val="24"/>
          <w:lang w:val="es-MX"/>
        </w:rPr>
        <w:t xml:space="preserve">- - - - - - - - - - - - - - - - - - - - - - - - - - - - - - - - - - - - - - - - - - - - - - - - - - - </w:t>
      </w:r>
    </w:p>
    <w:p w:rsidR="00B62239" w:rsidRDefault="00B62239" w:rsidP="00B62239">
      <w:pPr>
        <w:tabs>
          <w:tab w:val="left" w:pos="9720"/>
        </w:tabs>
        <w:spacing w:line="360" w:lineRule="auto"/>
        <w:jc w:val="both"/>
        <w:rPr>
          <w:rFonts w:cs="Arial"/>
          <w:szCs w:val="24"/>
        </w:rPr>
      </w:pPr>
      <w:r>
        <w:rPr>
          <w:rFonts w:cs="Arial"/>
          <w:szCs w:val="24"/>
          <w:lang w:val="es-MX"/>
        </w:rPr>
        <w:t xml:space="preserve">- - - - - - - - - - - - - - - - - - - - - - - - - - - - - - - - - - - - - - - - - - - - - - - - - - - - - - - - - - - - </w:t>
      </w:r>
    </w:p>
    <w:p w:rsidR="00B62239" w:rsidRDefault="00B62239" w:rsidP="00B62239">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B62239" w:rsidRPr="00B84707" w:rsidRDefault="00B62239" w:rsidP="00B62239">
      <w:pPr>
        <w:tabs>
          <w:tab w:val="left" w:pos="9720"/>
        </w:tabs>
        <w:spacing w:line="360" w:lineRule="auto"/>
        <w:jc w:val="both"/>
        <w:rPr>
          <w:rFonts w:cs="Arial"/>
          <w:i/>
          <w:sz w:val="22"/>
          <w:szCs w:val="22"/>
        </w:rPr>
      </w:pPr>
      <w:r w:rsidRPr="00B84707">
        <w:rPr>
          <w:rFonts w:cs="Arial"/>
          <w:b/>
          <w:i/>
          <w:sz w:val="22"/>
          <w:szCs w:val="22"/>
        </w:rPr>
        <w:lastRenderedPageBreak/>
        <w:t>PRIMERO.-</w:t>
      </w:r>
      <w:r w:rsidRPr="00B84707">
        <w:rPr>
          <w:rFonts w:cs="Arial"/>
          <w:i/>
          <w:sz w:val="22"/>
          <w:szCs w:val="22"/>
        </w:rPr>
        <w:t xml:space="preserve"> EL HONORABLE AYUNTAMIENTO CONSTITUCIONAL DE ATIZAPÁN DE ZARAGOZA, ESTADO DE MÉXICO,</w:t>
      </w:r>
      <w:r w:rsidRPr="00B84707">
        <w:rPr>
          <w:rFonts w:cs="Arial"/>
          <w:i/>
          <w:color w:val="000000"/>
          <w:sz w:val="22"/>
          <w:szCs w:val="22"/>
        </w:rPr>
        <w:t xml:space="preserve"> </w:t>
      </w:r>
      <w:r w:rsidRPr="00B84707">
        <w:rPr>
          <w:rFonts w:cs="Arial"/>
          <w:i/>
          <w:caps/>
          <w:sz w:val="22"/>
          <w:szCs w:val="22"/>
        </w:rPr>
        <w:t xml:space="preserve">EN TÉRMINOS DEL ARTÍCULO 74 DEL REGLAMENTO DE CABILDO DEL HONORABLE AYUNTAMIENTO DE ATIZAPÁN DE ZARAGOZA, AUTORIZA UNA PRÓRROGA PARA QUE LAS COMISIONES DE HACIENDA Y DE OBRAS PÚBLICAS, DICTAMINEN EL EXPEDIENTE SHA/113/CABILDO/2015, RELATIVO A </w:t>
      </w:r>
      <w:r w:rsidRPr="00B84707">
        <w:rPr>
          <w:rFonts w:cs="Arial"/>
          <w:i/>
          <w:sz w:val="22"/>
          <w:szCs w:val="22"/>
        </w:rPr>
        <w:t xml:space="preserve">LA SOLICITUD PRESENTADA POR EL PROFR. HÉCTOR GARCÍA GRANADOS, DÉCIMO REGIDOR, PARA QUE SE LLEVE A CABO UNA REESTRUCTURACIÓN AL PRESUPUESTO PARA EL PERÍODO 2015, EN LA QUE SE CONTEMPLE LA APLICACIÓN DE UN PRESUPUESTO ADICIONAL AL RUBRO DE EDUCACIÓN PARA LAS ESCUELAS PÚBLICAS QUE FUERON CANCELADAS DEL FONDO DE INFRAESTRUCTURA SOCIAL MUNICIPAL (FISM).  </w:t>
      </w:r>
      <w:r w:rsidRPr="00B84707">
        <w:rPr>
          <w:rFonts w:cs="Arial"/>
          <w:i/>
          <w:sz w:val="22"/>
          <w:szCs w:val="22"/>
          <w:lang w:val="es-MX"/>
        </w:rPr>
        <w:t xml:space="preserve">- - - - - - - - - - - - - - - - - - - - - - - - - - - - - - - - - - - - - - - - - - - - - - - - - - - - - - - - - - - - - - - - - - - - - - - - - - - - - - - - - - - - - - - - - - - - - - - - - - - - - - - - - - - - - - - - - - - - - - - - - - - - - - - - - - - - </w:t>
      </w:r>
    </w:p>
    <w:p w:rsidR="006079BE" w:rsidRPr="00B84707" w:rsidRDefault="00B62239" w:rsidP="006079BE">
      <w:pPr>
        <w:tabs>
          <w:tab w:val="left" w:pos="9720"/>
        </w:tabs>
        <w:spacing w:line="360" w:lineRule="auto"/>
        <w:jc w:val="both"/>
        <w:rPr>
          <w:rFonts w:cs="Arial"/>
          <w:i/>
          <w:sz w:val="22"/>
          <w:szCs w:val="22"/>
        </w:rPr>
      </w:pPr>
      <w:r w:rsidRPr="00B84707">
        <w:rPr>
          <w:rFonts w:cs="Arial"/>
          <w:b/>
          <w:i/>
          <w:sz w:val="22"/>
          <w:szCs w:val="22"/>
        </w:rPr>
        <w:t>SEGUNDO.-</w:t>
      </w:r>
      <w:r w:rsidRPr="00B84707">
        <w:rPr>
          <w:rFonts w:cs="Arial"/>
          <w:i/>
          <w:sz w:val="22"/>
          <w:szCs w:val="22"/>
        </w:rPr>
        <w:t xml:space="preserve">  NOTIFÍQUESE A LOS  </w:t>
      </w:r>
      <w:r w:rsidRPr="00B84707">
        <w:rPr>
          <w:rFonts w:cs="Arial"/>
          <w:i/>
          <w:caps/>
          <w:sz w:val="22"/>
          <w:szCs w:val="22"/>
        </w:rPr>
        <w:t>C.C. RÉGULO PASTOR FERNÁNDEZ RIVERA Y UZIEL VERA OSORIO, SÍNDICO MUNICIPAL Y PRESIDENTE DE LA COMISIÓN EDILICIA DE HACIENDA Y TERCER REGIDOR Y PRESIDENTE DE LA COMISIÓN edilicia DE OBRAS PÚBLICAS, RESPECTIVAMENTE,</w:t>
      </w:r>
      <w:r w:rsidRPr="00B84707">
        <w:rPr>
          <w:rFonts w:cs="Arial"/>
          <w:i/>
          <w:sz w:val="22"/>
          <w:szCs w:val="22"/>
        </w:rPr>
        <w:t xml:space="preserve"> EL ACUERDO QUE ANTECEDE PARA LOS EFECTOS LEGALES A QUE HAYA LUGAR. </w:t>
      </w:r>
      <w:r w:rsidRPr="00B84707">
        <w:rPr>
          <w:rFonts w:cs="Arial"/>
          <w:i/>
          <w:sz w:val="22"/>
          <w:szCs w:val="22"/>
          <w:lang w:val="es-MX"/>
        </w:rPr>
        <w:t xml:space="preserve">- - - - - - - - - - - - - - - - - - - - - - - - - - - - - - - - - - - - - - - - - - - - - - - - - - - - - - - - - - - - - - - - - - - - - - - - - - - - - - - - - - - - - - - - - - - - - - - - - - - - - - - - - - - - - - - - - </w:t>
      </w:r>
      <w:r w:rsidR="006079BE" w:rsidRPr="00B84707">
        <w:rPr>
          <w:rFonts w:cs="Arial"/>
          <w:i/>
          <w:sz w:val="22"/>
          <w:szCs w:val="22"/>
          <w:lang w:val="es-MX"/>
        </w:rPr>
        <w:t xml:space="preserve">- - - - - - - - - - - - - - - - - - - - - - - - - - - - - - - </w:t>
      </w:r>
    </w:p>
    <w:p w:rsidR="00B84707" w:rsidRPr="00B84707" w:rsidRDefault="00B62239" w:rsidP="00B84707">
      <w:pPr>
        <w:tabs>
          <w:tab w:val="left" w:pos="9720"/>
        </w:tabs>
        <w:spacing w:line="360" w:lineRule="auto"/>
        <w:jc w:val="both"/>
        <w:rPr>
          <w:rFonts w:cs="Arial"/>
          <w:i/>
          <w:sz w:val="22"/>
          <w:szCs w:val="22"/>
        </w:rPr>
      </w:pPr>
      <w:r w:rsidRPr="00B84707">
        <w:rPr>
          <w:rFonts w:cs="Arial"/>
          <w:b/>
          <w:i/>
          <w:sz w:val="22"/>
          <w:szCs w:val="22"/>
        </w:rPr>
        <w:t>TERCERO.-</w:t>
      </w:r>
      <w:r w:rsidRPr="00B84707">
        <w:rPr>
          <w:rFonts w:cs="Arial"/>
          <w:i/>
          <w:sz w:val="22"/>
          <w:szCs w:val="22"/>
        </w:rPr>
        <w:t xml:space="preserve"> PUBLÍQUESE EN LA GACETA MUNICIPAL. </w:t>
      </w:r>
      <w:r w:rsidRPr="00B84707">
        <w:rPr>
          <w:rFonts w:cs="Arial"/>
          <w:i/>
          <w:sz w:val="22"/>
          <w:szCs w:val="22"/>
          <w:lang w:val="es-MX"/>
        </w:rPr>
        <w:t xml:space="preserve">- - - - - - - - - - - - - - - - - </w:t>
      </w:r>
      <w:r w:rsidR="006079BE" w:rsidRPr="00B84707">
        <w:rPr>
          <w:rFonts w:cs="Arial"/>
          <w:i/>
          <w:sz w:val="22"/>
          <w:szCs w:val="22"/>
          <w:lang w:val="es-MX"/>
        </w:rPr>
        <w:t xml:space="preserve">- - - - - - - - - - - - - - - - - - - - - - - - - - - - - - - - - - - - - - - - - - - - - - - - - - - - - - - - - - - - </w:t>
      </w:r>
      <w:r w:rsidRPr="00B84707">
        <w:rPr>
          <w:rFonts w:cs="Arial"/>
          <w:i/>
          <w:sz w:val="22"/>
          <w:szCs w:val="22"/>
          <w:lang w:val="es-MX"/>
        </w:rPr>
        <w:t xml:space="preserve">- - - - - - - - - - - </w:t>
      </w:r>
      <w:r w:rsidR="00B84707" w:rsidRPr="00B84707">
        <w:rPr>
          <w:rFonts w:cs="Arial"/>
          <w:i/>
          <w:sz w:val="22"/>
          <w:szCs w:val="22"/>
          <w:lang w:val="es-MX"/>
        </w:rPr>
        <w:t xml:space="preserve">- - - - - - - - - - - - - - - - - - - - - - - - - - - - - - - - - - - - - - - - - - - - - - - - - - - - - - - - - - - - - - - - - </w:t>
      </w:r>
    </w:p>
    <w:p w:rsidR="00B84707" w:rsidRDefault="00B84707" w:rsidP="00B62239">
      <w:pPr>
        <w:tabs>
          <w:tab w:val="left" w:pos="9720"/>
        </w:tabs>
        <w:spacing w:line="360" w:lineRule="auto"/>
        <w:jc w:val="both"/>
        <w:rPr>
          <w:rFonts w:cs="Arial"/>
          <w:szCs w:val="24"/>
          <w:lang w:val="es-MX"/>
        </w:rPr>
      </w:pPr>
    </w:p>
    <w:p w:rsidR="00B62239" w:rsidRDefault="00B62239" w:rsidP="00B62239">
      <w:pPr>
        <w:tabs>
          <w:tab w:val="left" w:pos="9720"/>
        </w:tabs>
        <w:spacing w:line="360" w:lineRule="auto"/>
        <w:jc w:val="both"/>
        <w:rPr>
          <w:rFonts w:cs="Arial"/>
          <w:szCs w:val="24"/>
          <w:lang w:val="es-MX"/>
        </w:rPr>
      </w:pPr>
      <w:r>
        <w:rPr>
          <w:rFonts w:cs="Arial"/>
          <w:szCs w:val="24"/>
          <w:lang w:val="es-MX"/>
        </w:rPr>
        <w:t xml:space="preserve">Continuando con el uso de la palabra, el </w:t>
      </w:r>
      <w:r>
        <w:rPr>
          <w:rFonts w:cs="Arial"/>
          <w:szCs w:val="24"/>
        </w:rPr>
        <w:t xml:space="preserve">Lic. Sergio Hernández Olvera, Secretario del H. Ayuntamiento, preguntó a los presentes si tenían algún comentario respecto a los puntos de acuerdo presentados: - - </w:t>
      </w:r>
      <w:r>
        <w:rPr>
          <w:rFonts w:cs="Arial"/>
          <w:szCs w:val="24"/>
          <w:lang w:val="es-MX"/>
        </w:rPr>
        <w:t xml:space="preserve">- - - - - - - - - - - - - - - - - - - - - - - - - - - - - - - - - - - - - - - - - - - - - - - - - - - - - - - - - - - - - - - - - - - - - - - - - - - - - - - - - - - - - - - - - - - - - - - - - - - - - - - - - - - - - - - - - - - - - - - - - - - - - - - - - - - - - - - - - - - - - - - </w:t>
      </w:r>
    </w:p>
    <w:p w:rsidR="00C45091" w:rsidRPr="00B171AD" w:rsidRDefault="00B62239" w:rsidP="00C45091">
      <w:pPr>
        <w:spacing w:line="360" w:lineRule="auto"/>
        <w:jc w:val="both"/>
        <w:rPr>
          <w:rFonts w:cs="Arial"/>
          <w:caps/>
          <w:sz w:val="26"/>
          <w:szCs w:val="26"/>
          <w:lang w:val="es-MX"/>
        </w:rPr>
      </w:pPr>
      <w:r>
        <w:rPr>
          <w:rFonts w:cs="Arial"/>
          <w:szCs w:val="24"/>
          <w:lang w:val="es-MX"/>
        </w:rPr>
        <w:t xml:space="preserve">No habiendo comentarios, el </w:t>
      </w:r>
      <w:r>
        <w:rPr>
          <w:rFonts w:cs="Arial"/>
          <w:szCs w:val="24"/>
        </w:rPr>
        <w:t xml:space="preserve">Lic. Sergio Hernández Olvera, Secretario del H. Ayuntamiento, solicitó a los miembros del Cabildo que quienes estuvieran a favor de los acuerdos presentados, se sirvieran manifestarlo levantando su mano, haciendo constar que por mayoría de votos, con las abstenciones de los C.C. </w:t>
      </w:r>
      <w:proofErr w:type="spellStart"/>
      <w:r>
        <w:rPr>
          <w:rFonts w:cs="Arial"/>
          <w:szCs w:val="24"/>
        </w:rPr>
        <w:t>Uziel</w:t>
      </w:r>
      <w:proofErr w:type="spellEnd"/>
      <w:r>
        <w:rPr>
          <w:rFonts w:cs="Arial"/>
          <w:szCs w:val="24"/>
        </w:rPr>
        <w:t xml:space="preserve"> Vera Osorio, Tercer Regidor y Ana Laura Medina Moreno, Décima Primer Regidora, se aprueban los siguientes:  </w:t>
      </w:r>
      <w:r>
        <w:rPr>
          <w:rFonts w:cs="Arial"/>
          <w:szCs w:val="24"/>
          <w:lang w:val="es-MX"/>
        </w:rPr>
        <w:t xml:space="preserve">- - - - - - - - - - - - - - - - - - - - - - - - - - - - - - - - </w:t>
      </w:r>
      <w:r w:rsidR="00C45091" w:rsidRPr="00DB74F4">
        <w:rPr>
          <w:rFonts w:cs="Arial"/>
        </w:rPr>
        <w:t xml:space="preserve">- </w:t>
      </w:r>
      <w:r w:rsidR="00C45091" w:rsidRPr="007D170F">
        <w:rPr>
          <w:rFonts w:cs="Arial"/>
        </w:rPr>
        <w:t xml:space="preserve">- - - - - - - - - - - - - - - - - - - - - - - - - - - - - - - - - - - - - - - - - - - - - - - - - - - - - - - - - - - - </w:t>
      </w:r>
      <w:r w:rsidR="00C45091" w:rsidRPr="00E97EA7">
        <w:rPr>
          <w:rFonts w:cs="Arial"/>
          <w:caps/>
          <w:szCs w:val="24"/>
        </w:rPr>
        <w:t>- - - - - - - - - -</w:t>
      </w:r>
      <w:r w:rsidR="00C45091">
        <w:rPr>
          <w:rFonts w:cs="Arial"/>
          <w:caps/>
          <w:szCs w:val="24"/>
        </w:rPr>
        <w:t xml:space="preserve"> - - - - - - - - - - - - </w:t>
      </w:r>
      <w:r w:rsidR="00C45091" w:rsidRPr="007D170F">
        <w:rPr>
          <w:rFonts w:cs="Arial"/>
        </w:rPr>
        <w:t xml:space="preserve"> </w:t>
      </w:r>
      <w:r w:rsidR="00C45091">
        <w:rPr>
          <w:rFonts w:cs="Arial"/>
          <w:b/>
        </w:rPr>
        <w:t xml:space="preserve">A C U E R D O S </w:t>
      </w:r>
      <w:r w:rsidR="00C45091" w:rsidRPr="007D170F">
        <w:rPr>
          <w:rFonts w:cs="Arial"/>
        </w:rPr>
        <w:t xml:space="preserve">- - - - - - - - - - - - - - - - - - - - - - - </w:t>
      </w:r>
      <w:r w:rsidR="00C45091">
        <w:rPr>
          <w:rFonts w:cs="Arial"/>
        </w:rPr>
        <w:t xml:space="preserve">- - - - - - - - - - - - - - - </w:t>
      </w:r>
      <w:r w:rsidR="00C45091" w:rsidRPr="007D170F">
        <w:rPr>
          <w:rFonts w:cs="Arial"/>
        </w:rPr>
        <w:t>- - - - - - - - - - - - - - - - - - - - - - - - - - - - - - - - - - - - - - - - - - - - -</w:t>
      </w:r>
    </w:p>
    <w:p w:rsidR="00B62239" w:rsidRDefault="00B62239" w:rsidP="00C45091">
      <w:pPr>
        <w:tabs>
          <w:tab w:val="left" w:pos="9720"/>
        </w:tabs>
        <w:spacing w:line="360" w:lineRule="auto"/>
        <w:jc w:val="both"/>
        <w:rPr>
          <w:rFonts w:cs="Arial"/>
          <w:szCs w:val="24"/>
        </w:rPr>
      </w:pPr>
      <w:r w:rsidRPr="004E348E">
        <w:rPr>
          <w:rFonts w:cs="Arial"/>
          <w:b/>
          <w:szCs w:val="24"/>
        </w:rPr>
        <w:t>PRIMERO.-</w:t>
      </w:r>
      <w:r w:rsidRPr="004E348E">
        <w:rPr>
          <w:rFonts w:cs="Arial"/>
          <w:szCs w:val="24"/>
        </w:rPr>
        <w:t xml:space="preserve"> EL HONORABLE AYUNTAMIENTO CONSTITUCIONAL DE ATIZAPÁN DE ZARAGOZA, ESTADO DE MÉXICO,</w:t>
      </w:r>
      <w:r w:rsidRPr="004E348E">
        <w:rPr>
          <w:rFonts w:cs="Arial"/>
          <w:color w:val="000000"/>
          <w:szCs w:val="24"/>
        </w:rPr>
        <w:t xml:space="preserve"> </w:t>
      </w:r>
      <w:r w:rsidRPr="004E348E">
        <w:rPr>
          <w:rFonts w:cs="Arial"/>
          <w:caps/>
          <w:szCs w:val="24"/>
        </w:rPr>
        <w:t xml:space="preserve">EN TÉRMINOS DEL ARTÍCULO 74 DEL REGLAMENTO DE CABILDO DEL HONORABLE </w:t>
      </w:r>
      <w:r w:rsidRPr="004E348E">
        <w:rPr>
          <w:rFonts w:cs="Arial"/>
          <w:caps/>
          <w:szCs w:val="24"/>
        </w:rPr>
        <w:lastRenderedPageBreak/>
        <w:t xml:space="preserve">AYUNTAMIENTO DE ATIZAPÁN DE ZARAGOZA, AUTORIZA UNA PRÓRROGA PARA QUE LAS COMISIONES DE HACIENDA Y DE OBRAS PÚBLICAS, DICTAMINEN EL EXPEDIENTE SHA/113/CABILDO/2015, RELATIVO A </w:t>
      </w:r>
      <w:r w:rsidRPr="004E348E">
        <w:rPr>
          <w:rFonts w:cs="Arial"/>
          <w:szCs w:val="24"/>
        </w:rPr>
        <w:t xml:space="preserve">LA SOLICITUD PRESENTADA POR EL PROFR. HÉCTOR GARCÍA GRANADOS, DÉCIMO REGIDOR, PARA QUE SE LLEVE A CABO UNA REESTRUCTURACIÓN AL PRESUPUESTO PARA EL PERÍODO 2015, EN LA QUE SE CONTEMPLE LA APLICACIÓN DE UN PRESUPUESTO ADICIONAL AL RUBRO DE EDUCACIÓN PARA LAS ESCUELAS PÚBLICAS QUE FUERON CANCELADAS DEL FONDO DE INFRAESTRUCTURA SOCIAL MUNICIPAL (FISM).  </w:t>
      </w:r>
      <w:r>
        <w:rPr>
          <w:rFonts w:cs="Arial"/>
          <w:szCs w:val="24"/>
          <w:lang w:val="es-MX"/>
        </w:rPr>
        <w:t xml:space="preserve">- - - - - - - - - - - - - - - - - - - - - - - - - - - - - - - - - - - - - - - - - - - - - - - - - - - - - - </w:t>
      </w:r>
    </w:p>
    <w:p w:rsidR="00B62239" w:rsidRPr="004E348E" w:rsidRDefault="00B62239" w:rsidP="00B62239">
      <w:pPr>
        <w:tabs>
          <w:tab w:val="left" w:pos="9720"/>
        </w:tabs>
        <w:spacing w:line="360" w:lineRule="auto"/>
        <w:jc w:val="both"/>
        <w:rPr>
          <w:rFonts w:cs="Arial"/>
          <w:szCs w:val="24"/>
        </w:rPr>
      </w:pPr>
      <w:r>
        <w:rPr>
          <w:rFonts w:cs="Arial"/>
          <w:szCs w:val="24"/>
          <w:lang w:val="es-MX"/>
        </w:rPr>
        <w:t xml:space="preserve">- - - - - - - - - - - - - - - - - - - - - - - - - - - - - - - - - - - - - - - - - - - - - - - - - - - - - - - - - - - - - - - - - - - - - - - - - - - - - - - - - - - - - - - - - - - - - - - - - - - - - - - - - - - - - - - - - - - - - - - - </w:t>
      </w:r>
    </w:p>
    <w:p w:rsidR="00B62239" w:rsidRDefault="00B62239" w:rsidP="00B62239">
      <w:pPr>
        <w:tabs>
          <w:tab w:val="left" w:pos="9720"/>
        </w:tabs>
        <w:spacing w:line="360" w:lineRule="auto"/>
        <w:jc w:val="both"/>
        <w:rPr>
          <w:rFonts w:cs="Arial"/>
          <w:szCs w:val="24"/>
        </w:rPr>
      </w:pPr>
      <w:r w:rsidRPr="004E348E">
        <w:rPr>
          <w:rFonts w:cs="Arial"/>
          <w:b/>
          <w:szCs w:val="24"/>
        </w:rPr>
        <w:t>SEGUNDO.-</w:t>
      </w:r>
      <w:r w:rsidRPr="004E348E">
        <w:rPr>
          <w:rFonts w:cs="Arial"/>
          <w:szCs w:val="24"/>
        </w:rPr>
        <w:t xml:space="preserve">  NOTIFÍQUESE A LOS  </w:t>
      </w:r>
      <w:r w:rsidRPr="004E348E">
        <w:rPr>
          <w:rFonts w:cs="Arial"/>
          <w:caps/>
          <w:szCs w:val="24"/>
        </w:rPr>
        <w:t>C.C. RÉGULO PASTOR FERNÁNDEZ RIVERA Y UZIEL VERA OSORIO, SÍNDICO MUNICIPAL Y PRESIDENTE DE LA COMISIÓN EDILICIA DE HACIENDA Y TERCER REGIDOR Y PRESIDENTE DE LA COMISIÓN edilicia DE OBRAS PÚBLICAS, RESPECTIVAMENTE,</w:t>
      </w:r>
      <w:r w:rsidRPr="004E348E">
        <w:rPr>
          <w:rFonts w:cs="Arial"/>
          <w:szCs w:val="24"/>
        </w:rPr>
        <w:t xml:space="preserve"> EL ACUERDO QUE ANTECEDE PARA LOS EFECTOS LEGALES A QUE HAYA LUGAR. </w:t>
      </w:r>
      <w:r>
        <w:rPr>
          <w:rFonts w:cs="Arial"/>
          <w:szCs w:val="24"/>
          <w:lang w:val="es-MX"/>
        </w:rPr>
        <w:t xml:space="preserve">- - - - - - - - - - - - - - - - - - - - - - - - - - - - - - - - - - - - - - - - - - - - - - - - - - - - - </w:t>
      </w:r>
    </w:p>
    <w:p w:rsidR="00C45091" w:rsidRDefault="00B62239" w:rsidP="00C45091">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r w:rsidR="00C45091">
        <w:rPr>
          <w:rFonts w:cs="Arial"/>
          <w:szCs w:val="24"/>
          <w:lang w:val="es-MX"/>
        </w:rPr>
        <w:t xml:space="preserve">- - - - - - - - - - - - - - - - - - - - - - - - - - - - - - - - - - - - - - - - - - - - - - - - - - - - - - - - - - - - </w:t>
      </w:r>
    </w:p>
    <w:p w:rsidR="00B62239" w:rsidRDefault="00B62239" w:rsidP="00B62239">
      <w:pPr>
        <w:tabs>
          <w:tab w:val="left" w:pos="9720"/>
        </w:tabs>
        <w:spacing w:line="360" w:lineRule="auto"/>
        <w:jc w:val="both"/>
        <w:rPr>
          <w:rFonts w:cs="Arial"/>
          <w:szCs w:val="24"/>
        </w:rPr>
      </w:pPr>
      <w:r w:rsidRPr="004E348E">
        <w:rPr>
          <w:rFonts w:cs="Arial"/>
          <w:b/>
          <w:szCs w:val="24"/>
        </w:rPr>
        <w:t>TERCERO.-</w:t>
      </w:r>
      <w:r w:rsidRPr="004E348E">
        <w:rPr>
          <w:rFonts w:cs="Arial"/>
          <w:szCs w:val="24"/>
        </w:rPr>
        <w:t xml:space="preserve"> PUBLÍQUESE EN LA GACETA MUNICIPAL. </w:t>
      </w:r>
      <w:r>
        <w:rPr>
          <w:rFonts w:cs="Arial"/>
          <w:szCs w:val="24"/>
          <w:lang w:val="es-MX"/>
        </w:rPr>
        <w:t xml:space="preserve">- - - - - - - - - - - - - - - - - </w:t>
      </w:r>
    </w:p>
    <w:p w:rsidR="00B62239" w:rsidRDefault="00B62239" w:rsidP="00B62239">
      <w:pPr>
        <w:tabs>
          <w:tab w:val="left" w:pos="9720"/>
        </w:tabs>
        <w:spacing w:line="360" w:lineRule="auto"/>
        <w:jc w:val="both"/>
        <w:rPr>
          <w:rFonts w:cs="Arial"/>
          <w:szCs w:val="24"/>
        </w:rPr>
      </w:pPr>
      <w:r>
        <w:rPr>
          <w:rFonts w:cs="Arial"/>
          <w:szCs w:val="24"/>
          <w:lang w:val="es-MX"/>
        </w:rPr>
        <w:t xml:space="preserve">- - - - - - - - - - - - - - - - - - - - - - - - - - - - - - - - - - - - - - - - - - - - - - - - - - - - - - - - - - - - - - - - - - - - - - - - - - - - - - - - - - - - - - - - - - - - - - - - - - - - - - - - - - - - - - - - - - - - - - - </w:t>
      </w:r>
    </w:p>
    <w:p w:rsidR="00B62239" w:rsidRDefault="00B62239" w:rsidP="00B62239">
      <w:pPr>
        <w:tabs>
          <w:tab w:val="left" w:pos="9720"/>
        </w:tabs>
        <w:spacing w:line="360" w:lineRule="auto"/>
        <w:jc w:val="both"/>
        <w:rPr>
          <w:rFonts w:cs="Arial"/>
          <w:szCs w:val="24"/>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p>
    <w:p w:rsidR="00B62239" w:rsidRDefault="00B62239" w:rsidP="00B62239">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B62239" w:rsidRDefault="00B62239" w:rsidP="00B62239">
      <w:pPr>
        <w:spacing w:line="348" w:lineRule="auto"/>
        <w:jc w:val="both"/>
        <w:rPr>
          <w:rFonts w:cs="Arial"/>
          <w:b/>
          <w:sz w:val="28"/>
          <w:szCs w:val="28"/>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 - - - - - - - - - - - - - - - - - - - - - - - - - - - - - - - - - - - - - - - - - - - - - - - - - - - - - - - - - - - - - - - - - - - - - - - - - - - - - - - - - - - - - - - - - - - - - - - - - - - - - - - - - - - - - - - - - - - - - - - - - - - - - - - - - - - - - - - - - - -</w:t>
      </w:r>
    </w:p>
    <w:p w:rsidR="00B62239" w:rsidRDefault="00B62239" w:rsidP="00B62239">
      <w:pPr>
        <w:tabs>
          <w:tab w:val="left" w:pos="9720"/>
        </w:tabs>
        <w:spacing w:line="360" w:lineRule="auto"/>
        <w:jc w:val="both"/>
        <w:rPr>
          <w:rFonts w:cs="Arial"/>
          <w:szCs w:val="24"/>
          <w:lang w:val="es-MX"/>
        </w:rPr>
      </w:pPr>
      <w:r>
        <w:rPr>
          <w:b/>
          <w:sz w:val="28"/>
          <w:szCs w:val="28"/>
          <w:lang w:val="es-MX"/>
        </w:rPr>
        <w:t>SEXTO.-</w:t>
      </w:r>
      <w:r>
        <w:rPr>
          <w:b/>
          <w:szCs w:val="24"/>
          <w:lang w:val="es-MX"/>
        </w:rPr>
        <w:t xml:space="preserve"> </w:t>
      </w:r>
      <w:r>
        <w:rPr>
          <w:szCs w:val="24"/>
          <w:lang w:val="es-MX"/>
        </w:rPr>
        <w:t xml:space="preserve">En el desahogo del sexto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al siguiente punto: - - - - - - - - - - - - - - - - - - - - - - - - - - - - - - - - - - - - - - - - - - - - - - </w:t>
      </w:r>
      <w:r>
        <w:rPr>
          <w:rFonts w:cs="Arial"/>
          <w:szCs w:val="24"/>
          <w:lang w:val="es-MX"/>
        </w:rPr>
        <w:t xml:space="preserve">- - - - - - - - - - - - - - - - - - - - - - - - - - - - - - - - - - - - - - - - - - - - - - - - - - - - - - - - - - - - </w:t>
      </w:r>
    </w:p>
    <w:p w:rsidR="00B62239" w:rsidRDefault="00B62239" w:rsidP="00B62239">
      <w:pPr>
        <w:tabs>
          <w:tab w:val="left" w:pos="9720"/>
        </w:tabs>
        <w:spacing w:line="360" w:lineRule="auto"/>
        <w:ind w:right="49"/>
        <w:jc w:val="both"/>
        <w:rPr>
          <w:rFonts w:cs="Arial"/>
          <w:b/>
          <w:caps/>
          <w:sz w:val="26"/>
          <w:szCs w:val="26"/>
        </w:rPr>
      </w:pPr>
      <w:r>
        <w:rPr>
          <w:rFonts w:cs="Arial"/>
          <w:b/>
          <w:color w:val="000000"/>
          <w:sz w:val="26"/>
          <w:szCs w:val="26"/>
        </w:rPr>
        <w:lastRenderedPageBreak/>
        <w:t xml:space="preserve">6.1.- </w:t>
      </w:r>
      <w:r>
        <w:rPr>
          <w:rFonts w:cs="Arial"/>
          <w:b/>
          <w:caps/>
          <w:sz w:val="26"/>
          <w:szCs w:val="26"/>
        </w:rPr>
        <w:t>D</w:t>
      </w:r>
      <w:r>
        <w:rPr>
          <w:rFonts w:cs="Arial"/>
          <w:b/>
          <w:color w:val="000000"/>
          <w:sz w:val="26"/>
          <w:szCs w:val="26"/>
        </w:rPr>
        <w:t>ictamen que emite la</w:t>
      </w:r>
      <w:r>
        <w:rPr>
          <w:rFonts w:cs="Arial"/>
          <w:b/>
          <w:sz w:val="26"/>
          <w:szCs w:val="26"/>
        </w:rPr>
        <w:t xml:space="preserve"> Comisión Edilicia de Gobernación,  relativo al estudio, análisis y </w:t>
      </w:r>
      <w:proofErr w:type="spellStart"/>
      <w:r>
        <w:rPr>
          <w:rFonts w:cs="Arial"/>
          <w:b/>
          <w:sz w:val="26"/>
          <w:szCs w:val="26"/>
        </w:rPr>
        <w:t>dictaminación</w:t>
      </w:r>
      <w:proofErr w:type="spellEnd"/>
      <w:r>
        <w:rPr>
          <w:rFonts w:cs="Arial"/>
          <w:b/>
          <w:sz w:val="26"/>
          <w:szCs w:val="26"/>
        </w:rPr>
        <w:t xml:space="preserve"> de la solicitud presentada por la 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Pr>
          <w:rFonts w:cs="Arial"/>
          <w:b/>
          <w:bCs/>
          <w:color w:val="000000"/>
          <w:sz w:val="26"/>
          <w:szCs w:val="26"/>
          <w:lang w:eastAsia="es-MX"/>
        </w:rPr>
        <w:t>(Expediente SHA/115/CABILDO/2015).</w:t>
      </w:r>
      <w:r>
        <w:rPr>
          <w:rFonts w:cs="Arial"/>
          <w:b/>
          <w:szCs w:val="24"/>
          <w:lang w:val="es-MX"/>
        </w:rPr>
        <w:t xml:space="preserve">- - - - - - - - - - - - - - - - - - - - - - - - - - - - - - - - - - </w:t>
      </w:r>
      <w:r>
        <w:rPr>
          <w:rFonts w:cs="Arial"/>
          <w:b/>
        </w:rPr>
        <w:t xml:space="preserve">- - - - - - - - - - - - - - - - </w:t>
      </w:r>
      <w:r>
        <w:rPr>
          <w:rFonts w:cs="Arial"/>
          <w:b/>
          <w:szCs w:val="24"/>
          <w:lang w:val="es-MX"/>
        </w:rPr>
        <w:t xml:space="preserve">- - - - - - - - - - - - - - - - - - - - - - - - - - - - - </w:t>
      </w:r>
      <w:r w:rsidR="00C45091">
        <w:rPr>
          <w:rFonts w:cs="Arial"/>
          <w:b/>
          <w:szCs w:val="24"/>
          <w:lang w:val="es-MX"/>
        </w:rPr>
        <w:t xml:space="preserve">- - - - - - - - - - - - - - - - - - - - - - - - - - - - - - - - - </w:t>
      </w:r>
      <w:r w:rsidR="00C45091">
        <w:rPr>
          <w:rFonts w:cs="Arial"/>
          <w:b/>
        </w:rPr>
        <w:t xml:space="preserve">- - - - - - - - - - - - - - - - </w:t>
      </w:r>
      <w:r w:rsidR="00C45091">
        <w:rPr>
          <w:rFonts w:cs="Arial"/>
          <w:b/>
          <w:szCs w:val="24"/>
          <w:lang w:val="es-MX"/>
        </w:rPr>
        <w:t>- - - - - - - - - - - - - - - - - - - - - - - - - - - - -</w:t>
      </w:r>
    </w:p>
    <w:p w:rsidR="00C45091" w:rsidRDefault="00B62239" w:rsidP="00C45091">
      <w:pPr>
        <w:tabs>
          <w:tab w:val="left" w:pos="9720"/>
        </w:tabs>
        <w:spacing w:line="360" w:lineRule="auto"/>
        <w:ind w:right="-1"/>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la C. Ana María Camacho Cortés, Segunda Regidora y Secretaria de la Comisión de Gobernación. </w:t>
      </w:r>
      <w:r>
        <w:t>-</w:t>
      </w:r>
      <w:r>
        <w:rPr>
          <w:rFonts w:cs="Arial"/>
          <w:szCs w:val="24"/>
        </w:rPr>
        <w:t xml:space="preserve"> </w:t>
      </w:r>
      <w:r>
        <w:rPr>
          <w:rFonts w:cs="Arial"/>
        </w:rPr>
        <w:t>- - - - - - - - - - - - - - - - - - - - - - - - - - - - - - - - - - - - - - - - - - - - - - - - - - - - - - - - - - - - - - - - - -</w:t>
      </w:r>
      <w:r w:rsidR="00C45091">
        <w:rPr>
          <w:rFonts w:cs="Arial"/>
        </w:rPr>
        <w:t xml:space="preserve"> </w:t>
      </w:r>
      <w:r w:rsidR="00C45091">
        <w:rPr>
          <w:rFonts w:cs="Arial"/>
        </w:rPr>
        <w:t xml:space="preserve">- - - - - - - - - - - - - - - - - - - - - - - - - - - - - - - - - - - - - - - - - - - - - - - - - - - - - - - - - - - - </w:t>
      </w:r>
    </w:p>
    <w:p w:rsidR="00E904FF" w:rsidRDefault="00B62239" w:rsidP="00E904FF">
      <w:pPr>
        <w:tabs>
          <w:tab w:val="left" w:pos="9720"/>
        </w:tabs>
        <w:spacing w:line="360" w:lineRule="auto"/>
        <w:ind w:right="-1"/>
        <w:jc w:val="both"/>
        <w:rPr>
          <w:rFonts w:cs="Arial"/>
          <w:szCs w:val="24"/>
          <w:lang w:val="es-MX"/>
        </w:rPr>
      </w:pPr>
      <w:r>
        <w:rPr>
          <w:rFonts w:cs="Arial"/>
          <w:szCs w:val="24"/>
          <w:lang w:val="es-MX"/>
        </w:rPr>
        <w:t xml:space="preserve">En uso de la palabra la C. Ana María Camacho Cortés, Segunda Regidora y Secretaria de la Comisión de Gobernación,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 - - - - - - - - - - - - - - - - -  </w:t>
      </w:r>
      <w:r w:rsidR="00E904FF">
        <w:rPr>
          <w:rFonts w:cs="Arial"/>
        </w:rPr>
        <w:t xml:space="preserve">- - - - - - - - - - - - - - - - - - - - - - - - - - - - - - - - - - - - - - - - - - - - - - - - - - - - - - - - - - - - </w:t>
      </w:r>
    </w:p>
    <w:p w:rsidR="00B62239" w:rsidRPr="00E904FF" w:rsidRDefault="00B62239" w:rsidP="00B62239">
      <w:pPr>
        <w:spacing w:line="360" w:lineRule="auto"/>
        <w:jc w:val="both"/>
        <w:rPr>
          <w:rFonts w:cs="Arial"/>
          <w:b/>
          <w:i/>
          <w:sz w:val="22"/>
          <w:szCs w:val="22"/>
        </w:rPr>
      </w:pPr>
      <w:r w:rsidRPr="00E904FF">
        <w:rPr>
          <w:rFonts w:cs="Arial"/>
          <w:b/>
          <w:i/>
          <w:sz w:val="22"/>
          <w:szCs w:val="22"/>
        </w:rPr>
        <w:t xml:space="preserve">A la Comisión Edilicia de Gobernación, </w:t>
      </w:r>
      <w:r w:rsidRPr="00E904FF">
        <w:rPr>
          <w:rFonts w:cs="Arial"/>
          <w:i/>
          <w:sz w:val="22"/>
          <w:szCs w:val="22"/>
        </w:rPr>
        <w:t xml:space="preserve">mediante oficio </w:t>
      </w:r>
      <w:r w:rsidRPr="00E904FF">
        <w:rPr>
          <w:rFonts w:cs="Arial"/>
          <w:b/>
          <w:i/>
          <w:sz w:val="22"/>
          <w:szCs w:val="22"/>
        </w:rPr>
        <w:t xml:space="preserve">S.H.A./Tur/Com./115/2015 </w:t>
      </w:r>
      <w:r w:rsidRPr="00E904FF">
        <w:rPr>
          <w:rFonts w:cs="Arial"/>
          <w:i/>
          <w:sz w:val="22"/>
          <w:szCs w:val="22"/>
        </w:rPr>
        <w:t xml:space="preserve">le fue turnado para su estudio, análisis y </w:t>
      </w:r>
      <w:proofErr w:type="spellStart"/>
      <w:r w:rsidRPr="00E904FF">
        <w:rPr>
          <w:rFonts w:cs="Arial"/>
          <w:i/>
          <w:sz w:val="22"/>
          <w:szCs w:val="22"/>
        </w:rPr>
        <w:t>dictaminación</w:t>
      </w:r>
      <w:proofErr w:type="spellEnd"/>
      <w:r w:rsidRPr="00E904FF">
        <w:rPr>
          <w:rFonts w:cs="Arial"/>
          <w:i/>
          <w:sz w:val="22"/>
          <w:szCs w:val="22"/>
        </w:rPr>
        <w:t xml:space="preserve"> el expediente </w:t>
      </w:r>
      <w:r w:rsidRPr="00E904FF">
        <w:rPr>
          <w:rFonts w:cs="Arial"/>
          <w:b/>
          <w:i/>
          <w:sz w:val="22"/>
          <w:szCs w:val="22"/>
        </w:rPr>
        <w:t>SHA/115/CABILDO/2015</w:t>
      </w:r>
      <w:r w:rsidRPr="00E904FF">
        <w:rPr>
          <w:rFonts w:cs="Arial"/>
          <w:i/>
          <w:sz w:val="22"/>
          <w:szCs w:val="22"/>
        </w:rPr>
        <w:t xml:space="preserve"> conformado con motivo de la solicitud que  presenta la C.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E904FF">
        <w:rPr>
          <w:rFonts w:cs="Arial"/>
          <w:i/>
          <w:sz w:val="22"/>
          <w:szCs w:val="22"/>
        </w:rPr>
        <w:t>Quater</w:t>
      </w:r>
      <w:proofErr w:type="spellEnd"/>
      <w:r w:rsidRPr="00E904FF">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1, 24, 25, 27, 49 fracción I, 68  y 69 del Bando Municipal vigente;  así como los Artículos 1, 2, 4, 7 y 81 del </w:t>
      </w:r>
      <w:r w:rsidRPr="00E904FF">
        <w:rPr>
          <w:rFonts w:cs="Arial"/>
          <w:bCs/>
          <w:i/>
          <w:spacing w:val="-1"/>
          <w:sz w:val="22"/>
          <w:szCs w:val="22"/>
        </w:rPr>
        <w:t>Re</w:t>
      </w:r>
      <w:r w:rsidRPr="00E904FF">
        <w:rPr>
          <w:rFonts w:cs="Arial"/>
          <w:bCs/>
          <w:i/>
          <w:spacing w:val="1"/>
          <w:sz w:val="22"/>
          <w:szCs w:val="22"/>
        </w:rPr>
        <w:t>g</w:t>
      </w:r>
      <w:r w:rsidRPr="00E904FF">
        <w:rPr>
          <w:rFonts w:cs="Arial"/>
          <w:bCs/>
          <w:i/>
          <w:spacing w:val="-1"/>
          <w:sz w:val="22"/>
          <w:szCs w:val="22"/>
        </w:rPr>
        <w:t>la</w:t>
      </w:r>
      <w:r w:rsidRPr="00E904FF">
        <w:rPr>
          <w:rFonts w:cs="Arial"/>
          <w:bCs/>
          <w:i/>
          <w:sz w:val="22"/>
          <w:szCs w:val="22"/>
        </w:rPr>
        <w:t>m</w:t>
      </w:r>
      <w:r w:rsidRPr="00E904FF">
        <w:rPr>
          <w:rFonts w:cs="Arial"/>
          <w:bCs/>
          <w:i/>
          <w:spacing w:val="-1"/>
          <w:sz w:val="22"/>
          <w:szCs w:val="22"/>
        </w:rPr>
        <w:t>ent</w:t>
      </w:r>
      <w:r w:rsidRPr="00E904FF">
        <w:rPr>
          <w:rFonts w:cs="Arial"/>
          <w:bCs/>
          <w:i/>
          <w:sz w:val="22"/>
          <w:szCs w:val="22"/>
        </w:rPr>
        <w:t>o M</w:t>
      </w:r>
      <w:r w:rsidRPr="00E904FF">
        <w:rPr>
          <w:rFonts w:cs="Arial"/>
          <w:bCs/>
          <w:i/>
          <w:spacing w:val="-1"/>
          <w:sz w:val="22"/>
          <w:szCs w:val="22"/>
        </w:rPr>
        <w:t>un</w:t>
      </w:r>
      <w:r w:rsidRPr="00E904FF">
        <w:rPr>
          <w:rFonts w:cs="Arial"/>
          <w:bCs/>
          <w:i/>
          <w:spacing w:val="-4"/>
          <w:sz w:val="22"/>
          <w:szCs w:val="22"/>
        </w:rPr>
        <w:t>i</w:t>
      </w:r>
      <w:r w:rsidRPr="00E904FF">
        <w:rPr>
          <w:rFonts w:cs="Arial"/>
          <w:bCs/>
          <w:i/>
          <w:spacing w:val="1"/>
          <w:sz w:val="22"/>
          <w:szCs w:val="22"/>
        </w:rPr>
        <w:t>c</w:t>
      </w:r>
      <w:r w:rsidRPr="00E904FF">
        <w:rPr>
          <w:rFonts w:cs="Arial"/>
          <w:bCs/>
          <w:i/>
          <w:spacing w:val="-1"/>
          <w:sz w:val="22"/>
          <w:szCs w:val="22"/>
        </w:rPr>
        <w:t>ipa</w:t>
      </w:r>
      <w:r w:rsidRPr="00E904FF">
        <w:rPr>
          <w:rFonts w:cs="Arial"/>
          <w:bCs/>
          <w:i/>
          <w:sz w:val="22"/>
          <w:szCs w:val="22"/>
        </w:rPr>
        <w:t xml:space="preserve">l </w:t>
      </w:r>
      <w:r w:rsidRPr="00E904FF">
        <w:rPr>
          <w:rFonts w:cs="Arial"/>
          <w:bCs/>
          <w:i/>
          <w:spacing w:val="1"/>
          <w:sz w:val="22"/>
          <w:szCs w:val="22"/>
        </w:rPr>
        <w:t>d</w:t>
      </w:r>
      <w:r w:rsidRPr="00E904FF">
        <w:rPr>
          <w:rFonts w:cs="Arial"/>
          <w:bCs/>
          <w:i/>
          <w:spacing w:val="-1"/>
          <w:sz w:val="22"/>
          <w:szCs w:val="22"/>
        </w:rPr>
        <w:t>e</w:t>
      </w:r>
      <w:r w:rsidRPr="00E904FF">
        <w:rPr>
          <w:rFonts w:cs="Arial"/>
          <w:bCs/>
          <w:i/>
          <w:sz w:val="22"/>
          <w:szCs w:val="22"/>
        </w:rPr>
        <w:t xml:space="preserve">l </w:t>
      </w:r>
      <w:r w:rsidRPr="00E904FF">
        <w:rPr>
          <w:rFonts w:cs="Arial"/>
          <w:bCs/>
          <w:i/>
          <w:spacing w:val="-1"/>
          <w:sz w:val="22"/>
          <w:szCs w:val="22"/>
        </w:rPr>
        <w:t>Co</w:t>
      </w:r>
      <w:r w:rsidRPr="00E904FF">
        <w:rPr>
          <w:rFonts w:cs="Arial"/>
          <w:bCs/>
          <w:i/>
          <w:sz w:val="22"/>
          <w:szCs w:val="22"/>
        </w:rPr>
        <w:t>m</w:t>
      </w:r>
      <w:r w:rsidRPr="00E904FF">
        <w:rPr>
          <w:rFonts w:cs="Arial"/>
          <w:bCs/>
          <w:i/>
          <w:spacing w:val="-1"/>
          <w:sz w:val="22"/>
          <w:szCs w:val="22"/>
        </w:rPr>
        <w:t>erci</w:t>
      </w:r>
      <w:r w:rsidRPr="00E904FF">
        <w:rPr>
          <w:rFonts w:cs="Arial"/>
          <w:bCs/>
          <w:i/>
          <w:sz w:val="22"/>
          <w:szCs w:val="22"/>
        </w:rPr>
        <w:t xml:space="preserve">o, </w:t>
      </w:r>
      <w:r w:rsidRPr="00E904FF">
        <w:rPr>
          <w:rFonts w:cs="Arial"/>
          <w:bCs/>
          <w:i/>
          <w:spacing w:val="-1"/>
          <w:sz w:val="22"/>
          <w:szCs w:val="22"/>
        </w:rPr>
        <w:t>l</w:t>
      </w:r>
      <w:r w:rsidRPr="00E904FF">
        <w:rPr>
          <w:rFonts w:cs="Arial"/>
          <w:bCs/>
          <w:i/>
          <w:sz w:val="22"/>
          <w:szCs w:val="22"/>
        </w:rPr>
        <w:t xml:space="preserve">a </w:t>
      </w:r>
      <w:r w:rsidRPr="00E904FF">
        <w:rPr>
          <w:rFonts w:cs="Arial"/>
          <w:bCs/>
          <w:i/>
          <w:spacing w:val="-1"/>
          <w:sz w:val="22"/>
          <w:szCs w:val="22"/>
        </w:rPr>
        <w:t>In</w:t>
      </w:r>
      <w:r w:rsidRPr="00E904FF">
        <w:rPr>
          <w:rFonts w:cs="Arial"/>
          <w:bCs/>
          <w:i/>
          <w:spacing w:val="1"/>
          <w:sz w:val="22"/>
          <w:szCs w:val="22"/>
        </w:rPr>
        <w:t>d</w:t>
      </w:r>
      <w:r w:rsidRPr="00E904FF">
        <w:rPr>
          <w:rFonts w:cs="Arial"/>
          <w:bCs/>
          <w:i/>
          <w:spacing w:val="-3"/>
          <w:sz w:val="22"/>
          <w:szCs w:val="22"/>
        </w:rPr>
        <w:t>u</w:t>
      </w:r>
      <w:r w:rsidRPr="00E904FF">
        <w:rPr>
          <w:rFonts w:cs="Arial"/>
          <w:bCs/>
          <w:i/>
          <w:sz w:val="22"/>
          <w:szCs w:val="22"/>
        </w:rPr>
        <w:t>s</w:t>
      </w:r>
      <w:r w:rsidRPr="00E904FF">
        <w:rPr>
          <w:rFonts w:cs="Arial"/>
          <w:bCs/>
          <w:i/>
          <w:spacing w:val="-1"/>
          <w:sz w:val="22"/>
          <w:szCs w:val="22"/>
        </w:rPr>
        <w:t>tria</w:t>
      </w:r>
      <w:r w:rsidRPr="00E904FF">
        <w:rPr>
          <w:rFonts w:cs="Arial"/>
          <w:bCs/>
          <w:i/>
          <w:sz w:val="22"/>
          <w:szCs w:val="22"/>
        </w:rPr>
        <w:t>,</w:t>
      </w:r>
      <w:r w:rsidRPr="00E904FF">
        <w:rPr>
          <w:rFonts w:cs="Arial"/>
          <w:bCs/>
          <w:i/>
          <w:spacing w:val="-1"/>
          <w:sz w:val="22"/>
          <w:szCs w:val="22"/>
        </w:rPr>
        <w:t xml:space="preserve"> </w:t>
      </w:r>
      <w:r w:rsidRPr="00E904FF">
        <w:rPr>
          <w:rFonts w:cs="Arial"/>
          <w:bCs/>
          <w:i/>
          <w:sz w:val="22"/>
          <w:szCs w:val="22"/>
        </w:rPr>
        <w:t xml:space="preserve">la </w:t>
      </w:r>
      <w:r w:rsidRPr="00E904FF">
        <w:rPr>
          <w:rFonts w:cs="Arial"/>
          <w:bCs/>
          <w:i/>
          <w:spacing w:val="-1"/>
          <w:sz w:val="22"/>
          <w:szCs w:val="22"/>
        </w:rPr>
        <w:t>Pre</w:t>
      </w:r>
      <w:r w:rsidRPr="00E904FF">
        <w:rPr>
          <w:rFonts w:cs="Arial"/>
          <w:bCs/>
          <w:i/>
          <w:sz w:val="22"/>
          <w:szCs w:val="22"/>
        </w:rPr>
        <w:t>s</w:t>
      </w:r>
      <w:r w:rsidRPr="00E904FF">
        <w:rPr>
          <w:rFonts w:cs="Arial"/>
          <w:bCs/>
          <w:i/>
          <w:spacing w:val="-1"/>
          <w:sz w:val="22"/>
          <w:szCs w:val="22"/>
        </w:rPr>
        <w:t>t</w:t>
      </w:r>
      <w:r w:rsidRPr="00E904FF">
        <w:rPr>
          <w:rFonts w:cs="Arial"/>
          <w:bCs/>
          <w:i/>
          <w:spacing w:val="1"/>
          <w:sz w:val="22"/>
          <w:szCs w:val="22"/>
        </w:rPr>
        <w:t>a</w:t>
      </w:r>
      <w:r w:rsidRPr="00E904FF">
        <w:rPr>
          <w:rFonts w:cs="Arial"/>
          <w:bCs/>
          <w:i/>
          <w:spacing w:val="-1"/>
          <w:sz w:val="22"/>
          <w:szCs w:val="22"/>
        </w:rPr>
        <w:t>ci</w:t>
      </w:r>
      <w:r w:rsidRPr="00E904FF">
        <w:rPr>
          <w:rFonts w:cs="Arial"/>
          <w:bCs/>
          <w:i/>
          <w:spacing w:val="1"/>
          <w:sz w:val="22"/>
          <w:szCs w:val="22"/>
        </w:rPr>
        <w:t>ó</w:t>
      </w:r>
      <w:r w:rsidRPr="00E904FF">
        <w:rPr>
          <w:rFonts w:cs="Arial"/>
          <w:bCs/>
          <w:i/>
          <w:sz w:val="22"/>
          <w:szCs w:val="22"/>
        </w:rPr>
        <w:t xml:space="preserve">n </w:t>
      </w:r>
      <w:r w:rsidRPr="00E904FF">
        <w:rPr>
          <w:rFonts w:cs="Arial"/>
          <w:bCs/>
          <w:i/>
          <w:spacing w:val="1"/>
          <w:sz w:val="22"/>
          <w:szCs w:val="22"/>
        </w:rPr>
        <w:t>d</w:t>
      </w:r>
      <w:r w:rsidRPr="00E904FF">
        <w:rPr>
          <w:rFonts w:cs="Arial"/>
          <w:bCs/>
          <w:i/>
          <w:sz w:val="22"/>
          <w:szCs w:val="22"/>
        </w:rPr>
        <w:t>e S</w:t>
      </w:r>
      <w:r w:rsidRPr="00E904FF">
        <w:rPr>
          <w:rFonts w:cs="Arial"/>
          <w:bCs/>
          <w:i/>
          <w:spacing w:val="-1"/>
          <w:sz w:val="22"/>
          <w:szCs w:val="22"/>
        </w:rPr>
        <w:t>ervi</w:t>
      </w:r>
      <w:r w:rsidRPr="00E904FF">
        <w:rPr>
          <w:rFonts w:cs="Arial"/>
          <w:bCs/>
          <w:i/>
          <w:spacing w:val="1"/>
          <w:sz w:val="22"/>
          <w:szCs w:val="22"/>
        </w:rPr>
        <w:t>c</w:t>
      </w:r>
      <w:r w:rsidRPr="00E904FF">
        <w:rPr>
          <w:rFonts w:cs="Arial"/>
          <w:bCs/>
          <w:i/>
          <w:spacing w:val="-1"/>
          <w:sz w:val="22"/>
          <w:szCs w:val="22"/>
        </w:rPr>
        <w:t>i</w:t>
      </w:r>
      <w:r w:rsidRPr="00E904FF">
        <w:rPr>
          <w:rFonts w:cs="Arial"/>
          <w:bCs/>
          <w:i/>
          <w:spacing w:val="1"/>
          <w:sz w:val="22"/>
          <w:szCs w:val="22"/>
        </w:rPr>
        <w:t>o</w:t>
      </w:r>
      <w:r w:rsidRPr="00E904FF">
        <w:rPr>
          <w:rFonts w:cs="Arial"/>
          <w:bCs/>
          <w:i/>
          <w:spacing w:val="-2"/>
          <w:sz w:val="22"/>
          <w:szCs w:val="22"/>
        </w:rPr>
        <w:t>s</w:t>
      </w:r>
      <w:r w:rsidRPr="00E904FF">
        <w:rPr>
          <w:rFonts w:cs="Arial"/>
          <w:bCs/>
          <w:i/>
          <w:sz w:val="22"/>
          <w:szCs w:val="22"/>
        </w:rPr>
        <w:t xml:space="preserve">, </w:t>
      </w:r>
      <w:r w:rsidRPr="00E904FF">
        <w:rPr>
          <w:rFonts w:cs="Arial"/>
          <w:bCs/>
          <w:i/>
          <w:spacing w:val="-1"/>
          <w:sz w:val="22"/>
          <w:szCs w:val="22"/>
        </w:rPr>
        <w:t>E</w:t>
      </w:r>
      <w:r w:rsidRPr="00E904FF">
        <w:rPr>
          <w:rFonts w:cs="Arial"/>
          <w:bCs/>
          <w:i/>
          <w:sz w:val="22"/>
          <w:szCs w:val="22"/>
        </w:rPr>
        <w:t>s</w:t>
      </w:r>
      <w:r w:rsidRPr="00E904FF">
        <w:rPr>
          <w:rFonts w:cs="Arial"/>
          <w:bCs/>
          <w:i/>
          <w:spacing w:val="-1"/>
          <w:sz w:val="22"/>
          <w:szCs w:val="22"/>
        </w:rPr>
        <w:t>p</w:t>
      </w:r>
      <w:r w:rsidRPr="00E904FF">
        <w:rPr>
          <w:rFonts w:cs="Arial"/>
          <w:bCs/>
          <w:i/>
          <w:spacing w:val="-3"/>
          <w:sz w:val="22"/>
          <w:szCs w:val="22"/>
        </w:rPr>
        <w:t>e</w:t>
      </w:r>
      <w:r w:rsidRPr="00E904FF">
        <w:rPr>
          <w:rFonts w:cs="Arial"/>
          <w:bCs/>
          <w:i/>
          <w:spacing w:val="-1"/>
          <w:sz w:val="22"/>
          <w:szCs w:val="22"/>
        </w:rPr>
        <w:t>c</w:t>
      </w:r>
      <w:r w:rsidRPr="00E904FF">
        <w:rPr>
          <w:rFonts w:cs="Arial"/>
          <w:bCs/>
          <w:i/>
          <w:spacing w:val="1"/>
          <w:sz w:val="22"/>
          <w:szCs w:val="22"/>
        </w:rPr>
        <w:t>t</w:t>
      </w:r>
      <w:r w:rsidRPr="00E904FF">
        <w:rPr>
          <w:rFonts w:cs="Arial"/>
          <w:bCs/>
          <w:i/>
          <w:spacing w:val="-1"/>
          <w:sz w:val="22"/>
          <w:szCs w:val="22"/>
        </w:rPr>
        <w:t>ác</w:t>
      </w:r>
      <w:r w:rsidRPr="00E904FF">
        <w:rPr>
          <w:rFonts w:cs="Arial"/>
          <w:bCs/>
          <w:i/>
          <w:sz w:val="22"/>
          <w:szCs w:val="22"/>
        </w:rPr>
        <w:t>u</w:t>
      </w:r>
      <w:r w:rsidRPr="00E904FF">
        <w:rPr>
          <w:rFonts w:cs="Arial"/>
          <w:bCs/>
          <w:i/>
          <w:spacing w:val="-1"/>
          <w:sz w:val="22"/>
          <w:szCs w:val="22"/>
        </w:rPr>
        <w:t>l</w:t>
      </w:r>
      <w:r w:rsidRPr="00E904FF">
        <w:rPr>
          <w:rFonts w:cs="Arial"/>
          <w:bCs/>
          <w:i/>
          <w:spacing w:val="1"/>
          <w:sz w:val="22"/>
          <w:szCs w:val="22"/>
        </w:rPr>
        <w:t>o</w:t>
      </w:r>
      <w:r w:rsidRPr="00E904FF">
        <w:rPr>
          <w:rFonts w:cs="Arial"/>
          <w:bCs/>
          <w:i/>
          <w:sz w:val="22"/>
          <w:szCs w:val="22"/>
        </w:rPr>
        <w:t xml:space="preserve">s, </w:t>
      </w:r>
      <w:r w:rsidRPr="00E904FF">
        <w:rPr>
          <w:rFonts w:cs="Arial"/>
          <w:bCs/>
          <w:i/>
          <w:spacing w:val="-1"/>
          <w:sz w:val="22"/>
          <w:szCs w:val="22"/>
        </w:rPr>
        <w:t>A</w:t>
      </w:r>
      <w:r w:rsidRPr="00E904FF">
        <w:rPr>
          <w:rFonts w:cs="Arial"/>
          <w:bCs/>
          <w:i/>
          <w:sz w:val="22"/>
          <w:szCs w:val="22"/>
        </w:rPr>
        <w:t>nun</w:t>
      </w:r>
      <w:r w:rsidRPr="00E904FF">
        <w:rPr>
          <w:rFonts w:cs="Arial"/>
          <w:bCs/>
          <w:i/>
          <w:spacing w:val="-1"/>
          <w:sz w:val="22"/>
          <w:szCs w:val="22"/>
        </w:rPr>
        <w:t>c</w:t>
      </w:r>
      <w:r w:rsidRPr="00E904FF">
        <w:rPr>
          <w:rFonts w:cs="Arial"/>
          <w:bCs/>
          <w:i/>
          <w:spacing w:val="-3"/>
          <w:sz w:val="22"/>
          <w:szCs w:val="22"/>
        </w:rPr>
        <w:t>i</w:t>
      </w:r>
      <w:r w:rsidRPr="00E904FF">
        <w:rPr>
          <w:rFonts w:cs="Arial"/>
          <w:bCs/>
          <w:i/>
          <w:spacing w:val="1"/>
          <w:sz w:val="22"/>
          <w:szCs w:val="22"/>
        </w:rPr>
        <w:t>o</w:t>
      </w:r>
      <w:r w:rsidRPr="00E904FF">
        <w:rPr>
          <w:rFonts w:cs="Arial"/>
          <w:bCs/>
          <w:i/>
          <w:sz w:val="22"/>
          <w:szCs w:val="22"/>
        </w:rPr>
        <w:t xml:space="preserve">s y </w:t>
      </w:r>
      <w:r w:rsidRPr="00E904FF">
        <w:rPr>
          <w:rFonts w:cs="Arial"/>
          <w:bCs/>
          <w:i/>
          <w:spacing w:val="-1"/>
          <w:sz w:val="22"/>
          <w:szCs w:val="22"/>
        </w:rPr>
        <w:t>Ví</w:t>
      </w:r>
      <w:r w:rsidRPr="00E904FF">
        <w:rPr>
          <w:rFonts w:cs="Arial"/>
          <w:bCs/>
          <w:i/>
          <w:sz w:val="22"/>
          <w:szCs w:val="22"/>
        </w:rPr>
        <w:t xml:space="preserve">a </w:t>
      </w:r>
      <w:r w:rsidRPr="00E904FF">
        <w:rPr>
          <w:rFonts w:cs="Arial"/>
          <w:bCs/>
          <w:i/>
          <w:spacing w:val="-1"/>
          <w:sz w:val="22"/>
          <w:szCs w:val="22"/>
        </w:rPr>
        <w:t>P</w:t>
      </w:r>
      <w:r w:rsidRPr="00E904FF">
        <w:rPr>
          <w:rFonts w:cs="Arial"/>
          <w:bCs/>
          <w:i/>
          <w:sz w:val="22"/>
          <w:szCs w:val="22"/>
        </w:rPr>
        <w:t>ú</w:t>
      </w:r>
      <w:r w:rsidRPr="00E904FF">
        <w:rPr>
          <w:rFonts w:cs="Arial"/>
          <w:bCs/>
          <w:i/>
          <w:spacing w:val="-1"/>
          <w:sz w:val="22"/>
          <w:szCs w:val="22"/>
        </w:rPr>
        <w:t>blic</w:t>
      </w:r>
      <w:r w:rsidRPr="00E904FF">
        <w:rPr>
          <w:rFonts w:cs="Arial"/>
          <w:bCs/>
          <w:i/>
          <w:sz w:val="22"/>
          <w:szCs w:val="22"/>
        </w:rPr>
        <w:t xml:space="preserve">a </w:t>
      </w:r>
      <w:r w:rsidRPr="00E904FF">
        <w:rPr>
          <w:rFonts w:cs="Arial"/>
          <w:bCs/>
          <w:i/>
          <w:spacing w:val="-1"/>
          <w:sz w:val="22"/>
          <w:szCs w:val="22"/>
        </w:rPr>
        <w:t>D</w:t>
      </w:r>
      <w:r w:rsidRPr="00E904FF">
        <w:rPr>
          <w:rFonts w:cs="Arial"/>
          <w:bCs/>
          <w:i/>
          <w:sz w:val="22"/>
          <w:szCs w:val="22"/>
        </w:rPr>
        <w:t xml:space="preserve">e </w:t>
      </w:r>
      <w:r w:rsidRPr="00E904FF">
        <w:rPr>
          <w:rFonts w:cs="Arial"/>
          <w:bCs/>
          <w:i/>
          <w:spacing w:val="-1"/>
          <w:sz w:val="22"/>
          <w:szCs w:val="22"/>
        </w:rPr>
        <w:t>A</w:t>
      </w:r>
      <w:r w:rsidRPr="00E904FF">
        <w:rPr>
          <w:rFonts w:cs="Arial"/>
          <w:bCs/>
          <w:i/>
          <w:spacing w:val="1"/>
          <w:sz w:val="22"/>
          <w:szCs w:val="22"/>
        </w:rPr>
        <w:t>t</w:t>
      </w:r>
      <w:r w:rsidRPr="00E904FF">
        <w:rPr>
          <w:rFonts w:cs="Arial"/>
          <w:bCs/>
          <w:i/>
          <w:spacing w:val="-1"/>
          <w:sz w:val="22"/>
          <w:szCs w:val="22"/>
        </w:rPr>
        <w:t>izapá</w:t>
      </w:r>
      <w:r w:rsidRPr="00E904FF">
        <w:rPr>
          <w:rFonts w:cs="Arial"/>
          <w:bCs/>
          <w:i/>
          <w:sz w:val="22"/>
          <w:szCs w:val="22"/>
        </w:rPr>
        <w:t>n</w:t>
      </w:r>
      <w:r w:rsidRPr="00E904FF">
        <w:rPr>
          <w:rFonts w:cs="Arial"/>
          <w:bCs/>
          <w:i/>
          <w:spacing w:val="1"/>
          <w:sz w:val="22"/>
          <w:szCs w:val="22"/>
        </w:rPr>
        <w:t xml:space="preserve"> De </w:t>
      </w:r>
      <w:r w:rsidRPr="00E904FF">
        <w:rPr>
          <w:rFonts w:cs="Arial"/>
          <w:bCs/>
          <w:i/>
          <w:spacing w:val="-1"/>
          <w:sz w:val="22"/>
          <w:szCs w:val="22"/>
        </w:rPr>
        <w:t>Z</w:t>
      </w:r>
      <w:r w:rsidRPr="00E904FF">
        <w:rPr>
          <w:rFonts w:cs="Arial"/>
          <w:bCs/>
          <w:i/>
          <w:spacing w:val="1"/>
          <w:sz w:val="22"/>
          <w:szCs w:val="22"/>
        </w:rPr>
        <w:t>a</w:t>
      </w:r>
      <w:r w:rsidRPr="00E904FF">
        <w:rPr>
          <w:rFonts w:cs="Arial"/>
          <w:bCs/>
          <w:i/>
          <w:spacing w:val="-1"/>
          <w:sz w:val="22"/>
          <w:szCs w:val="22"/>
        </w:rPr>
        <w:t>ra</w:t>
      </w:r>
      <w:r w:rsidRPr="00E904FF">
        <w:rPr>
          <w:rFonts w:cs="Arial"/>
          <w:bCs/>
          <w:i/>
          <w:spacing w:val="-2"/>
          <w:sz w:val="22"/>
          <w:szCs w:val="22"/>
        </w:rPr>
        <w:t>g</w:t>
      </w:r>
      <w:r w:rsidRPr="00E904FF">
        <w:rPr>
          <w:rFonts w:cs="Arial"/>
          <w:bCs/>
          <w:i/>
          <w:spacing w:val="1"/>
          <w:sz w:val="22"/>
          <w:szCs w:val="22"/>
        </w:rPr>
        <w:t>o</w:t>
      </w:r>
      <w:r w:rsidRPr="00E904FF">
        <w:rPr>
          <w:rFonts w:cs="Arial"/>
          <w:bCs/>
          <w:i/>
          <w:spacing w:val="-1"/>
          <w:sz w:val="22"/>
          <w:szCs w:val="22"/>
        </w:rPr>
        <w:t>za en vigor,</w:t>
      </w:r>
      <w:r w:rsidRPr="00E904FF">
        <w:rPr>
          <w:rFonts w:cs="Arial"/>
          <w:i/>
          <w:sz w:val="22"/>
          <w:szCs w:val="22"/>
        </w:rPr>
        <w:t xml:space="preserve"> sometemos a la consideración de los integrantes del Honorable Cabildo el dictamen mediante el cual se </w:t>
      </w:r>
      <w:r w:rsidRPr="00E904FF">
        <w:rPr>
          <w:rFonts w:cs="Arial"/>
          <w:i/>
          <w:sz w:val="22"/>
          <w:szCs w:val="22"/>
        </w:rPr>
        <w:lastRenderedPageBreak/>
        <w:t>resuelve dicha solicitud; propuesta que se fundamenta en las consideraciones de hecho y de derecho que a continuación se exponen:</w:t>
      </w:r>
    </w:p>
    <w:p w:rsidR="00B62239" w:rsidRPr="00E904FF" w:rsidRDefault="00B62239" w:rsidP="00B62239">
      <w:pPr>
        <w:spacing w:line="360" w:lineRule="auto"/>
        <w:jc w:val="center"/>
        <w:rPr>
          <w:rFonts w:cs="Arial"/>
          <w:b/>
          <w:i/>
          <w:sz w:val="22"/>
          <w:szCs w:val="22"/>
        </w:rPr>
      </w:pPr>
    </w:p>
    <w:p w:rsidR="00B62239" w:rsidRPr="00E904FF" w:rsidRDefault="00B62239" w:rsidP="00B62239">
      <w:pPr>
        <w:spacing w:line="360" w:lineRule="auto"/>
        <w:jc w:val="center"/>
        <w:rPr>
          <w:rFonts w:cs="Arial"/>
          <w:b/>
          <w:i/>
          <w:sz w:val="22"/>
          <w:szCs w:val="22"/>
        </w:rPr>
      </w:pPr>
      <w:r w:rsidRPr="00E904FF">
        <w:rPr>
          <w:rFonts w:cs="Arial"/>
          <w:b/>
          <w:i/>
          <w:sz w:val="22"/>
          <w:szCs w:val="22"/>
        </w:rPr>
        <w:t>ANTECEDENTES</w:t>
      </w:r>
    </w:p>
    <w:p w:rsidR="00B62239" w:rsidRPr="00E904FF" w:rsidRDefault="00B62239" w:rsidP="00B62239">
      <w:pPr>
        <w:spacing w:line="360" w:lineRule="auto"/>
        <w:jc w:val="center"/>
        <w:rPr>
          <w:rFonts w:cs="Arial"/>
          <w:b/>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 xml:space="preserve">PRIMERO.- </w:t>
      </w:r>
      <w:r w:rsidRPr="00E904FF">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B62239" w:rsidRPr="00E904FF" w:rsidRDefault="00B62239" w:rsidP="00B62239">
      <w:pPr>
        <w:spacing w:line="360" w:lineRule="auto"/>
        <w:jc w:val="both"/>
        <w:rPr>
          <w:rFonts w:cs="Arial"/>
          <w:i/>
          <w:sz w:val="22"/>
          <w:szCs w:val="22"/>
        </w:rPr>
      </w:pPr>
    </w:p>
    <w:p w:rsidR="00B62239" w:rsidRPr="00E904FF" w:rsidRDefault="00B62239" w:rsidP="00B62239">
      <w:pPr>
        <w:spacing w:line="360" w:lineRule="auto"/>
        <w:jc w:val="both"/>
        <w:rPr>
          <w:rFonts w:cs="Arial"/>
          <w:bCs/>
          <w:i/>
          <w:sz w:val="22"/>
          <w:szCs w:val="22"/>
        </w:rPr>
      </w:pPr>
      <w:r w:rsidRPr="00E904FF">
        <w:rPr>
          <w:rFonts w:cs="Arial"/>
          <w:b/>
          <w:i/>
          <w:sz w:val="22"/>
          <w:szCs w:val="22"/>
        </w:rPr>
        <w:t xml:space="preserve">SEGUNDO.- </w:t>
      </w:r>
      <w:r w:rsidRPr="00E904FF">
        <w:rPr>
          <w:rFonts w:cs="Arial"/>
          <w:i/>
          <w:sz w:val="22"/>
          <w:szCs w:val="22"/>
        </w:rPr>
        <w:t xml:space="preserve">Que la Comisión Edilicia de Gobernación, es competente para conocer y resolver en sus términos, la solicitud presentada para que se autorice la  Licencia de Funcionamiento para Restaurant Bar, en términos de lo establecido en el Artículo 7 del </w:t>
      </w:r>
      <w:r w:rsidRPr="00E904FF">
        <w:rPr>
          <w:rFonts w:cs="Arial"/>
          <w:bCs/>
          <w:i/>
          <w:spacing w:val="-1"/>
          <w:sz w:val="22"/>
          <w:szCs w:val="22"/>
        </w:rPr>
        <w:t>Re</w:t>
      </w:r>
      <w:r w:rsidRPr="00E904FF">
        <w:rPr>
          <w:rFonts w:cs="Arial"/>
          <w:bCs/>
          <w:i/>
          <w:spacing w:val="1"/>
          <w:sz w:val="22"/>
          <w:szCs w:val="22"/>
        </w:rPr>
        <w:t>g</w:t>
      </w:r>
      <w:r w:rsidRPr="00E904FF">
        <w:rPr>
          <w:rFonts w:cs="Arial"/>
          <w:bCs/>
          <w:i/>
          <w:spacing w:val="-1"/>
          <w:sz w:val="22"/>
          <w:szCs w:val="22"/>
        </w:rPr>
        <w:t>la</w:t>
      </w:r>
      <w:r w:rsidRPr="00E904FF">
        <w:rPr>
          <w:rFonts w:cs="Arial"/>
          <w:bCs/>
          <w:i/>
          <w:sz w:val="22"/>
          <w:szCs w:val="22"/>
        </w:rPr>
        <w:t>m</w:t>
      </w:r>
      <w:r w:rsidRPr="00E904FF">
        <w:rPr>
          <w:rFonts w:cs="Arial"/>
          <w:bCs/>
          <w:i/>
          <w:spacing w:val="-1"/>
          <w:sz w:val="22"/>
          <w:szCs w:val="22"/>
        </w:rPr>
        <w:t>ent</w:t>
      </w:r>
      <w:r w:rsidRPr="00E904FF">
        <w:rPr>
          <w:rFonts w:cs="Arial"/>
          <w:bCs/>
          <w:i/>
          <w:sz w:val="22"/>
          <w:szCs w:val="22"/>
        </w:rPr>
        <w:t>o M</w:t>
      </w:r>
      <w:r w:rsidRPr="00E904FF">
        <w:rPr>
          <w:rFonts w:cs="Arial"/>
          <w:bCs/>
          <w:i/>
          <w:spacing w:val="-1"/>
          <w:sz w:val="22"/>
          <w:szCs w:val="22"/>
        </w:rPr>
        <w:t>un</w:t>
      </w:r>
      <w:r w:rsidRPr="00E904FF">
        <w:rPr>
          <w:rFonts w:cs="Arial"/>
          <w:bCs/>
          <w:i/>
          <w:spacing w:val="-4"/>
          <w:sz w:val="22"/>
          <w:szCs w:val="22"/>
        </w:rPr>
        <w:t>i</w:t>
      </w:r>
      <w:r w:rsidRPr="00E904FF">
        <w:rPr>
          <w:rFonts w:cs="Arial"/>
          <w:bCs/>
          <w:i/>
          <w:spacing w:val="1"/>
          <w:sz w:val="22"/>
          <w:szCs w:val="22"/>
        </w:rPr>
        <w:t>c</w:t>
      </w:r>
      <w:r w:rsidRPr="00E904FF">
        <w:rPr>
          <w:rFonts w:cs="Arial"/>
          <w:bCs/>
          <w:i/>
          <w:spacing w:val="-1"/>
          <w:sz w:val="22"/>
          <w:szCs w:val="22"/>
        </w:rPr>
        <w:t>ipa</w:t>
      </w:r>
      <w:r w:rsidRPr="00E904FF">
        <w:rPr>
          <w:rFonts w:cs="Arial"/>
          <w:bCs/>
          <w:i/>
          <w:sz w:val="22"/>
          <w:szCs w:val="22"/>
        </w:rPr>
        <w:t xml:space="preserve">l </w:t>
      </w:r>
      <w:r w:rsidRPr="00E904FF">
        <w:rPr>
          <w:rFonts w:cs="Arial"/>
          <w:bCs/>
          <w:i/>
          <w:spacing w:val="1"/>
          <w:sz w:val="22"/>
          <w:szCs w:val="22"/>
        </w:rPr>
        <w:t>d</w:t>
      </w:r>
      <w:r w:rsidRPr="00E904FF">
        <w:rPr>
          <w:rFonts w:cs="Arial"/>
          <w:bCs/>
          <w:i/>
          <w:spacing w:val="-1"/>
          <w:sz w:val="22"/>
          <w:szCs w:val="22"/>
        </w:rPr>
        <w:t>e</w:t>
      </w:r>
      <w:r w:rsidRPr="00E904FF">
        <w:rPr>
          <w:rFonts w:cs="Arial"/>
          <w:bCs/>
          <w:i/>
          <w:sz w:val="22"/>
          <w:szCs w:val="22"/>
        </w:rPr>
        <w:t xml:space="preserve">l </w:t>
      </w:r>
      <w:r w:rsidRPr="00E904FF">
        <w:rPr>
          <w:rFonts w:cs="Arial"/>
          <w:bCs/>
          <w:i/>
          <w:spacing w:val="-1"/>
          <w:sz w:val="22"/>
          <w:szCs w:val="22"/>
        </w:rPr>
        <w:t>Co</w:t>
      </w:r>
      <w:r w:rsidRPr="00E904FF">
        <w:rPr>
          <w:rFonts w:cs="Arial"/>
          <w:bCs/>
          <w:i/>
          <w:sz w:val="22"/>
          <w:szCs w:val="22"/>
        </w:rPr>
        <w:t>m</w:t>
      </w:r>
      <w:r w:rsidRPr="00E904FF">
        <w:rPr>
          <w:rFonts w:cs="Arial"/>
          <w:bCs/>
          <w:i/>
          <w:spacing w:val="-1"/>
          <w:sz w:val="22"/>
          <w:szCs w:val="22"/>
        </w:rPr>
        <w:t>erci</w:t>
      </w:r>
      <w:r w:rsidRPr="00E904FF">
        <w:rPr>
          <w:rFonts w:cs="Arial"/>
          <w:bCs/>
          <w:i/>
          <w:sz w:val="22"/>
          <w:szCs w:val="22"/>
        </w:rPr>
        <w:t xml:space="preserve">o, </w:t>
      </w:r>
      <w:r w:rsidRPr="00E904FF">
        <w:rPr>
          <w:rFonts w:cs="Arial"/>
          <w:bCs/>
          <w:i/>
          <w:spacing w:val="-1"/>
          <w:sz w:val="22"/>
          <w:szCs w:val="22"/>
        </w:rPr>
        <w:t>l</w:t>
      </w:r>
      <w:r w:rsidRPr="00E904FF">
        <w:rPr>
          <w:rFonts w:cs="Arial"/>
          <w:bCs/>
          <w:i/>
          <w:sz w:val="22"/>
          <w:szCs w:val="22"/>
        </w:rPr>
        <w:t xml:space="preserve">a </w:t>
      </w:r>
      <w:r w:rsidRPr="00E904FF">
        <w:rPr>
          <w:rFonts w:cs="Arial"/>
          <w:bCs/>
          <w:i/>
          <w:spacing w:val="-1"/>
          <w:sz w:val="22"/>
          <w:szCs w:val="22"/>
        </w:rPr>
        <w:t>In</w:t>
      </w:r>
      <w:r w:rsidRPr="00E904FF">
        <w:rPr>
          <w:rFonts w:cs="Arial"/>
          <w:bCs/>
          <w:i/>
          <w:spacing w:val="1"/>
          <w:sz w:val="22"/>
          <w:szCs w:val="22"/>
        </w:rPr>
        <w:t>d</w:t>
      </w:r>
      <w:r w:rsidRPr="00E904FF">
        <w:rPr>
          <w:rFonts w:cs="Arial"/>
          <w:bCs/>
          <w:i/>
          <w:spacing w:val="-3"/>
          <w:sz w:val="22"/>
          <w:szCs w:val="22"/>
        </w:rPr>
        <w:t>u</w:t>
      </w:r>
      <w:r w:rsidRPr="00E904FF">
        <w:rPr>
          <w:rFonts w:cs="Arial"/>
          <w:bCs/>
          <w:i/>
          <w:sz w:val="22"/>
          <w:szCs w:val="22"/>
        </w:rPr>
        <w:t>s</w:t>
      </w:r>
      <w:r w:rsidRPr="00E904FF">
        <w:rPr>
          <w:rFonts w:cs="Arial"/>
          <w:bCs/>
          <w:i/>
          <w:spacing w:val="-1"/>
          <w:sz w:val="22"/>
          <w:szCs w:val="22"/>
        </w:rPr>
        <w:t>tria</w:t>
      </w:r>
      <w:r w:rsidRPr="00E904FF">
        <w:rPr>
          <w:rFonts w:cs="Arial"/>
          <w:bCs/>
          <w:i/>
          <w:sz w:val="22"/>
          <w:szCs w:val="22"/>
        </w:rPr>
        <w:t>,</w:t>
      </w:r>
      <w:r w:rsidRPr="00E904FF">
        <w:rPr>
          <w:rFonts w:cs="Arial"/>
          <w:bCs/>
          <w:i/>
          <w:spacing w:val="-1"/>
          <w:sz w:val="22"/>
          <w:szCs w:val="22"/>
        </w:rPr>
        <w:t xml:space="preserve"> </w:t>
      </w:r>
      <w:r w:rsidRPr="00E904FF">
        <w:rPr>
          <w:rFonts w:cs="Arial"/>
          <w:bCs/>
          <w:i/>
          <w:sz w:val="22"/>
          <w:szCs w:val="22"/>
        </w:rPr>
        <w:t xml:space="preserve">la </w:t>
      </w:r>
      <w:r w:rsidRPr="00E904FF">
        <w:rPr>
          <w:rFonts w:cs="Arial"/>
          <w:bCs/>
          <w:i/>
          <w:spacing w:val="-1"/>
          <w:sz w:val="22"/>
          <w:szCs w:val="22"/>
        </w:rPr>
        <w:t>Pre</w:t>
      </w:r>
      <w:r w:rsidRPr="00E904FF">
        <w:rPr>
          <w:rFonts w:cs="Arial"/>
          <w:bCs/>
          <w:i/>
          <w:sz w:val="22"/>
          <w:szCs w:val="22"/>
        </w:rPr>
        <w:t>s</w:t>
      </w:r>
      <w:r w:rsidRPr="00E904FF">
        <w:rPr>
          <w:rFonts w:cs="Arial"/>
          <w:bCs/>
          <w:i/>
          <w:spacing w:val="-1"/>
          <w:sz w:val="22"/>
          <w:szCs w:val="22"/>
        </w:rPr>
        <w:t>t</w:t>
      </w:r>
      <w:r w:rsidRPr="00E904FF">
        <w:rPr>
          <w:rFonts w:cs="Arial"/>
          <w:bCs/>
          <w:i/>
          <w:spacing w:val="1"/>
          <w:sz w:val="22"/>
          <w:szCs w:val="22"/>
        </w:rPr>
        <w:t>a</w:t>
      </w:r>
      <w:r w:rsidRPr="00E904FF">
        <w:rPr>
          <w:rFonts w:cs="Arial"/>
          <w:bCs/>
          <w:i/>
          <w:spacing w:val="-1"/>
          <w:sz w:val="22"/>
          <w:szCs w:val="22"/>
        </w:rPr>
        <w:t>ci</w:t>
      </w:r>
      <w:r w:rsidRPr="00E904FF">
        <w:rPr>
          <w:rFonts w:cs="Arial"/>
          <w:bCs/>
          <w:i/>
          <w:spacing w:val="1"/>
          <w:sz w:val="22"/>
          <w:szCs w:val="22"/>
        </w:rPr>
        <w:t>ó</w:t>
      </w:r>
      <w:r w:rsidRPr="00E904FF">
        <w:rPr>
          <w:rFonts w:cs="Arial"/>
          <w:bCs/>
          <w:i/>
          <w:sz w:val="22"/>
          <w:szCs w:val="22"/>
        </w:rPr>
        <w:t xml:space="preserve">n </w:t>
      </w:r>
      <w:r w:rsidRPr="00E904FF">
        <w:rPr>
          <w:rFonts w:cs="Arial"/>
          <w:bCs/>
          <w:i/>
          <w:spacing w:val="1"/>
          <w:sz w:val="22"/>
          <w:szCs w:val="22"/>
        </w:rPr>
        <w:t>d</w:t>
      </w:r>
      <w:r w:rsidRPr="00E904FF">
        <w:rPr>
          <w:rFonts w:cs="Arial"/>
          <w:bCs/>
          <w:i/>
          <w:sz w:val="22"/>
          <w:szCs w:val="22"/>
        </w:rPr>
        <w:t>e S</w:t>
      </w:r>
      <w:r w:rsidRPr="00E904FF">
        <w:rPr>
          <w:rFonts w:cs="Arial"/>
          <w:bCs/>
          <w:i/>
          <w:spacing w:val="-1"/>
          <w:sz w:val="22"/>
          <w:szCs w:val="22"/>
        </w:rPr>
        <w:t>ervi</w:t>
      </w:r>
      <w:r w:rsidRPr="00E904FF">
        <w:rPr>
          <w:rFonts w:cs="Arial"/>
          <w:bCs/>
          <w:i/>
          <w:spacing w:val="1"/>
          <w:sz w:val="22"/>
          <w:szCs w:val="22"/>
        </w:rPr>
        <w:t>c</w:t>
      </w:r>
      <w:r w:rsidRPr="00E904FF">
        <w:rPr>
          <w:rFonts w:cs="Arial"/>
          <w:bCs/>
          <w:i/>
          <w:spacing w:val="-1"/>
          <w:sz w:val="22"/>
          <w:szCs w:val="22"/>
        </w:rPr>
        <w:t>i</w:t>
      </w:r>
      <w:r w:rsidRPr="00E904FF">
        <w:rPr>
          <w:rFonts w:cs="Arial"/>
          <w:bCs/>
          <w:i/>
          <w:spacing w:val="1"/>
          <w:sz w:val="22"/>
          <w:szCs w:val="22"/>
        </w:rPr>
        <w:t>o</w:t>
      </w:r>
      <w:r w:rsidRPr="00E904FF">
        <w:rPr>
          <w:rFonts w:cs="Arial"/>
          <w:bCs/>
          <w:i/>
          <w:spacing w:val="-2"/>
          <w:sz w:val="22"/>
          <w:szCs w:val="22"/>
        </w:rPr>
        <w:t>s</w:t>
      </w:r>
      <w:r w:rsidRPr="00E904FF">
        <w:rPr>
          <w:rFonts w:cs="Arial"/>
          <w:bCs/>
          <w:i/>
          <w:sz w:val="22"/>
          <w:szCs w:val="22"/>
        </w:rPr>
        <w:t xml:space="preserve">, </w:t>
      </w:r>
      <w:r w:rsidRPr="00E904FF">
        <w:rPr>
          <w:rFonts w:cs="Arial"/>
          <w:bCs/>
          <w:i/>
          <w:spacing w:val="-1"/>
          <w:sz w:val="22"/>
          <w:szCs w:val="22"/>
        </w:rPr>
        <w:t>E</w:t>
      </w:r>
      <w:r w:rsidRPr="00E904FF">
        <w:rPr>
          <w:rFonts w:cs="Arial"/>
          <w:bCs/>
          <w:i/>
          <w:sz w:val="22"/>
          <w:szCs w:val="22"/>
        </w:rPr>
        <w:t>s</w:t>
      </w:r>
      <w:r w:rsidRPr="00E904FF">
        <w:rPr>
          <w:rFonts w:cs="Arial"/>
          <w:bCs/>
          <w:i/>
          <w:spacing w:val="-1"/>
          <w:sz w:val="22"/>
          <w:szCs w:val="22"/>
        </w:rPr>
        <w:t>p</w:t>
      </w:r>
      <w:r w:rsidRPr="00E904FF">
        <w:rPr>
          <w:rFonts w:cs="Arial"/>
          <w:bCs/>
          <w:i/>
          <w:spacing w:val="-3"/>
          <w:sz w:val="22"/>
          <w:szCs w:val="22"/>
        </w:rPr>
        <w:t>e</w:t>
      </w:r>
      <w:r w:rsidRPr="00E904FF">
        <w:rPr>
          <w:rFonts w:cs="Arial"/>
          <w:bCs/>
          <w:i/>
          <w:spacing w:val="-1"/>
          <w:sz w:val="22"/>
          <w:szCs w:val="22"/>
        </w:rPr>
        <w:t>c</w:t>
      </w:r>
      <w:r w:rsidRPr="00E904FF">
        <w:rPr>
          <w:rFonts w:cs="Arial"/>
          <w:bCs/>
          <w:i/>
          <w:spacing w:val="1"/>
          <w:sz w:val="22"/>
          <w:szCs w:val="22"/>
        </w:rPr>
        <w:t>t</w:t>
      </w:r>
      <w:r w:rsidRPr="00E904FF">
        <w:rPr>
          <w:rFonts w:cs="Arial"/>
          <w:bCs/>
          <w:i/>
          <w:spacing w:val="-1"/>
          <w:sz w:val="22"/>
          <w:szCs w:val="22"/>
        </w:rPr>
        <w:t>ác</w:t>
      </w:r>
      <w:r w:rsidRPr="00E904FF">
        <w:rPr>
          <w:rFonts w:cs="Arial"/>
          <w:bCs/>
          <w:i/>
          <w:sz w:val="22"/>
          <w:szCs w:val="22"/>
        </w:rPr>
        <w:t>u</w:t>
      </w:r>
      <w:r w:rsidRPr="00E904FF">
        <w:rPr>
          <w:rFonts w:cs="Arial"/>
          <w:bCs/>
          <w:i/>
          <w:spacing w:val="-1"/>
          <w:sz w:val="22"/>
          <w:szCs w:val="22"/>
        </w:rPr>
        <w:t>l</w:t>
      </w:r>
      <w:r w:rsidRPr="00E904FF">
        <w:rPr>
          <w:rFonts w:cs="Arial"/>
          <w:bCs/>
          <w:i/>
          <w:spacing w:val="1"/>
          <w:sz w:val="22"/>
          <w:szCs w:val="22"/>
        </w:rPr>
        <w:t>o</w:t>
      </w:r>
      <w:r w:rsidRPr="00E904FF">
        <w:rPr>
          <w:rFonts w:cs="Arial"/>
          <w:bCs/>
          <w:i/>
          <w:sz w:val="22"/>
          <w:szCs w:val="22"/>
        </w:rPr>
        <w:t xml:space="preserve">s, </w:t>
      </w:r>
      <w:r w:rsidRPr="00E904FF">
        <w:rPr>
          <w:rFonts w:cs="Arial"/>
          <w:bCs/>
          <w:i/>
          <w:spacing w:val="-1"/>
          <w:sz w:val="22"/>
          <w:szCs w:val="22"/>
        </w:rPr>
        <w:t>A</w:t>
      </w:r>
      <w:r w:rsidRPr="00E904FF">
        <w:rPr>
          <w:rFonts w:cs="Arial"/>
          <w:bCs/>
          <w:i/>
          <w:sz w:val="22"/>
          <w:szCs w:val="22"/>
        </w:rPr>
        <w:t>nun</w:t>
      </w:r>
      <w:r w:rsidRPr="00E904FF">
        <w:rPr>
          <w:rFonts w:cs="Arial"/>
          <w:bCs/>
          <w:i/>
          <w:spacing w:val="-1"/>
          <w:sz w:val="22"/>
          <w:szCs w:val="22"/>
        </w:rPr>
        <w:t>c</w:t>
      </w:r>
      <w:r w:rsidRPr="00E904FF">
        <w:rPr>
          <w:rFonts w:cs="Arial"/>
          <w:bCs/>
          <w:i/>
          <w:spacing w:val="-3"/>
          <w:sz w:val="22"/>
          <w:szCs w:val="22"/>
        </w:rPr>
        <w:t>i</w:t>
      </w:r>
      <w:r w:rsidRPr="00E904FF">
        <w:rPr>
          <w:rFonts w:cs="Arial"/>
          <w:bCs/>
          <w:i/>
          <w:spacing w:val="1"/>
          <w:sz w:val="22"/>
          <w:szCs w:val="22"/>
        </w:rPr>
        <w:t>o</w:t>
      </w:r>
      <w:r w:rsidRPr="00E904FF">
        <w:rPr>
          <w:rFonts w:cs="Arial"/>
          <w:bCs/>
          <w:i/>
          <w:sz w:val="22"/>
          <w:szCs w:val="22"/>
        </w:rPr>
        <w:t xml:space="preserve">s y </w:t>
      </w:r>
      <w:r w:rsidRPr="00E904FF">
        <w:rPr>
          <w:rFonts w:cs="Arial"/>
          <w:bCs/>
          <w:i/>
          <w:spacing w:val="-1"/>
          <w:sz w:val="22"/>
          <w:szCs w:val="22"/>
        </w:rPr>
        <w:t>Ví</w:t>
      </w:r>
      <w:r w:rsidRPr="00E904FF">
        <w:rPr>
          <w:rFonts w:cs="Arial"/>
          <w:bCs/>
          <w:i/>
          <w:sz w:val="22"/>
          <w:szCs w:val="22"/>
        </w:rPr>
        <w:t xml:space="preserve">a </w:t>
      </w:r>
      <w:r w:rsidRPr="00E904FF">
        <w:rPr>
          <w:rFonts w:cs="Arial"/>
          <w:bCs/>
          <w:i/>
          <w:spacing w:val="-1"/>
          <w:sz w:val="22"/>
          <w:szCs w:val="22"/>
        </w:rPr>
        <w:t>P</w:t>
      </w:r>
      <w:r w:rsidRPr="00E904FF">
        <w:rPr>
          <w:rFonts w:cs="Arial"/>
          <w:bCs/>
          <w:i/>
          <w:sz w:val="22"/>
          <w:szCs w:val="22"/>
        </w:rPr>
        <w:t>ú</w:t>
      </w:r>
      <w:r w:rsidRPr="00E904FF">
        <w:rPr>
          <w:rFonts w:cs="Arial"/>
          <w:bCs/>
          <w:i/>
          <w:spacing w:val="-1"/>
          <w:sz w:val="22"/>
          <w:szCs w:val="22"/>
        </w:rPr>
        <w:t>blic</w:t>
      </w:r>
      <w:r w:rsidRPr="00E904FF">
        <w:rPr>
          <w:rFonts w:cs="Arial"/>
          <w:bCs/>
          <w:i/>
          <w:sz w:val="22"/>
          <w:szCs w:val="22"/>
        </w:rPr>
        <w:t xml:space="preserve">a </w:t>
      </w:r>
      <w:r w:rsidRPr="00E904FF">
        <w:rPr>
          <w:rFonts w:cs="Arial"/>
          <w:bCs/>
          <w:i/>
          <w:spacing w:val="-1"/>
          <w:sz w:val="22"/>
          <w:szCs w:val="22"/>
        </w:rPr>
        <w:t>D</w:t>
      </w:r>
      <w:r w:rsidRPr="00E904FF">
        <w:rPr>
          <w:rFonts w:cs="Arial"/>
          <w:bCs/>
          <w:i/>
          <w:sz w:val="22"/>
          <w:szCs w:val="22"/>
        </w:rPr>
        <w:t xml:space="preserve">e </w:t>
      </w:r>
      <w:r w:rsidRPr="00E904FF">
        <w:rPr>
          <w:rFonts w:cs="Arial"/>
          <w:bCs/>
          <w:i/>
          <w:spacing w:val="-1"/>
          <w:sz w:val="22"/>
          <w:szCs w:val="22"/>
        </w:rPr>
        <w:t>A</w:t>
      </w:r>
      <w:r w:rsidRPr="00E904FF">
        <w:rPr>
          <w:rFonts w:cs="Arial"/>
          <w:bCs/>
          <w:i/>
          <w:spacing w:val="1"/>
          <w:sz w:val="22"/>
          <w:szCs w:val="22"/>
        </w:rPr>
        <w:t>t</w:t>
      </w:r>
      <w:r w:rsidRPr="00E904FF">
        <w:rPr>
          <w:rFonts w:cs="Arial"/>
          <w:bCs/>
          <w:i/>
          <w:spacing w:val="-1"/>
          <w:sz w:val="22"/>
          <w:szCs w:val="22"/>
        </w:rPr>
        <w:t>izapá</w:t>
      </w:r>
      <w:r w:rsidRPr="00E904FF">
        <w:rPr>
          <w:rFonts w:cs="Arial"/>
          <w:bCs/>
          <w:i/>
          <w:sz w:val="22"/>
          <w:szCs w:val="22"/>
        </w:rPr>
        <w:t>n</w:t>
      </w:r>
      <w:r w:rsidRPr="00E904FF">
        <w:rPr>
          <w:rFonts w:cs="Arial"/>
          <w:bCs/>
          <w:i/>
          <w:spacing w:val="1"/>
          <w:sz w:val="22"/>
          <w:szCs w:val="22"/>
        </w:rPr>
        <w:t xml:space="preserve"> De </w:t>
      </w:r>
      <w:r w:rsidRPr="00E904FF">
        <w:rPr>
          <w:rFonts w:cs="Arial"/>
          <w:bCs/>
          <w:i/>
          <w:spacing w:val="-1"/>
          <w:sz w:val="22"/>
          <w:szCs w:val="22"/>
        </w:rPr>
        <w:t>Z</w:t>
      </w:r>
      <w:r w:rsidRPr="00E904FF">
        <w:rPr>
          <w:rFonts w:cs="Arial"/>
          <w:bCs/>
          <w:i/>
          <w:spacing w:val="1"/>
          <w:sz w:val="22"/>
          <w:szCs w:val="22"/>
        </w:rPr>
        <w:t>a</w:t>
      </w:r>
      <w:r w:rsidRPr="00E904FF">
        <w:rPr>
          <w:rFonts w:cs="Arial"/>
          <w:bCs/>
          <w:i/>
          <w:spacing w:val="-1"/>
          <w:sz w:val="22"/>
          <w:szCs w:val="22"/>
        </w:rPr>
        <w:t>ra</w:t>
      </w:r>
      <w:r w:rsidRPr="00E904FF">
        <w:rPr>
          <w:rFonts w:cs="Arial"/>
          <w:bCs/>
          <w:i/>
          <w:spacing w:val="-2"/>
          <w:sz w:val="22"/>
          <w:szCs w:val="22"/>
        </w:rPr>
        <w:t>g</w:t>
      </w:r>
      <w:r w:rsidRPr="00E904FF">
        <w:rPr>
          <w:rFonts w:cs="Arial"/>
          <w:bCs/>
          <w:i/>
          <w:spacing w:val="1"/>
          <w:sz w:val="22"/>
          <w:szCs w:val="22"/>
        </w:rPr>
        <w:t>o</w:t>
      </w:r>
      <w:r w:rsidRPr="00E904FF">
        <w:rPr>
          <w:rFonts w:cs="Arial"/>
          <w:bCs/>
          <w:i/>
          <w:spacing w:val="-1"/>
          <w:sz w:val="22"/>
          <w:szCs w:val="22"/>
        </w:rPr>
        <w:t>za en vigor.</w:t>
      </w:r>
    </w:p>
    <w:p w:rsidR="00B62239" w:rsidRPr="00E904FF" w:rsidRDefault="00B62239" w:rsidP="00B62239">
      <w:pPr>
        <w:spacing w:line="360" w:lineRule="auto"/>
        <w:jc w:val="both"/>
        <w:rPr>
          <w:rFonts w:cs="Arial"/>
          <w:i/>
          <w:sz w:val="22"/>
          <w:szCs w:val="22"/>
        </w:rPr>
      </w:pPr>
    </w:p>
    <w:p w:rsidR="00B62239" w:rsidRPr="00E904FF" w:rsidRDefault="00B62239" w:rsidP="00B62239">
      <w:pPr>
        <w:autoSpaceDE w:val="0"/>
        <w:autoSpaceDN w:val="0"/>
        <w:adjustRightInd w:val="0"/>
        <w:spacing w:line="360" w:lineRule="auto"/>
        <w:jc w:val="both"/>
        <w:rPr>
          <w:rFonts w:cs="Arial"/>
          <w:i/>
          <w:sz w:val="22"/>
          <w:szCs w:val="22"/>
        </w:rPr>
      </w:pPr>
      <w:r w:rsidRPr="00E904FF">
        <w:rPr>
          <w:rFonts w:cs="Arial"/>
          <w:b/>
          <w:i/>
          <w:sz w:val="22"/>
          <w:szCs w:val="22"/>
        </w:rPr>
        <w:t xml:space="preserve">TERCERO.- </w:t>
      </w:r>
      <w:r w:rsidRPr="00E904FF">
        <w:rPr>
          <w:rFonts w:cs="Arial"/>
          <w:i/>
          <w:sz w:val="22"/>
          <w:szCs w:val="22"/>
        </w:rPr>
        <w:t xml:space="preserve"> Que previa convocatoria, quienes integramos la Comisión Edilicia de Gobernación nos reunimos en pleno el día 15 de octubre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 Bar en la unidad económica bajo el nombre comercial de “La Gran Patrona” ubicada en la calle Villa de Allende y Adolfo López Mateos Nº 45, Local 15 Fraccionamiento Lomas de Atizapán de este Municipio, con base a las consideraciones de hecho y de derecho que a continuación se exponen.</w:t>
      </w:r>
    </w:p>
    <w:p w:rsidR="00B62239" w:rsidRPr="00E904FF" w:rsidRDefault="00B62239" w:rsidP="00B62239">
      <w:pPr>
        <w:spacing w:line="360" w:lineRule="auto"/>
        <w:jc w:val="center"/>
        <w:rPr>
          <w:rFonts w:cs="Arial"/>
          <w:b/>
          <w:i/>
          <w:sz w:val="22"/>
          <w:szCs w:val="22"/>
        </w:rPr>
      </w:pPr>
    </w:p>
    <w:p w:rsidR="00B62239" w:rsidRPr="00E904FF" w:rsidRDefault="00B62239" w:rsidP="00B62239">
      <w:pPr>
        <w:spacing w:line="360" w:lineRule="auto"/>
        <w:jc w:val="center"/>
        <w:rPr>
          <w:rFonts w:cs="Arial"/>
          <w:b/>
          <w:i/>
          <w:sz w:val="22"/>
          <w:szCs w:val="22"/>
        </w:rPr>
      </w:pPr>
    </w:p>
    <w:p w:rsidR="00B62239" w:rsidRPr="00E904FF" w:rsidRDefault="00B62239" w:rsidP="00B62239">
      <w:pPr>
        <w:spacing w:line="360" w:lineRule="auto"/>
        <w:jc w:val="center"/>
        <w:rPr>
          <w:rFonts w:cs="Arial"/>
          <w:b/>
          <w:i/>
          <w:sz w:val="22"/>
          <w:szCs w:val="22"/>
        </w:rPr>
      </w:pPr>
      <w:r w:rsidRPr="00E904FF">
        <w:rPr>
          <w:rFonts w:cs="Arial"/>
          <w:b/>
          <w:i/>
          <w:sz w:val="22"/>
          <w:szCs w:val="22"/>
        </w:rPr>
        <w:t>CONSIDERACIONES DE HECHO</w:t>
      </w:r>
    </w:p>
    <w:p w:rsidR="00B62239" w:rsidRPr="00E904FF" w:rsidRDefault="00B62239" w:rsidP="00B62239">
      <w:pPr>
        <w:spacing w:line="360" w:lineRule="auto"/>
        <w:jc w:val="center"/>
        <w:rPr>
          <w:rFonts w:cs="Arial"/>
          <w:b/>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 xml:space="preserve">PRIMERA.- </w:t>
      </w:r>
      <w:r w:rsidRPr="00E904FF">
        <w:rPr>
          <w:rFonts w:cs="Arial"/>
          <w:i/>
          <w:sz w:val="22"/>
          <w:szCs w:val="22"/>
        </w:rPr>
        <w:t>Con fecha 01 de julio del 2015 el Lic. Sergio Hernández Olvera, Secretario del H. Ayuntamiento giró atento oficio con número S.H.A./</w:t>
      </w:r>
      <w:proofErr w:type="spellStart"/>
      <w:r w:rsidRPr="00E904FF">
        <w:rPr>
          <w:rFonts w:cs="Arial"/>
          <w:i/>
          <w:sz w:val="22"/>
          <w:szCs w:val="22"/>
        </w:rPr>
        <w:t>Turn</w:t>
      </w:r>
      <w:proofErr w:type="spellEnd"/>
      <w:r w:rsidRPr="00E904FF">
        <w:rPr>
          <w:rFonts w:cs="Arial"/>
          <w:i/>
          <w:sz w:val="22"/>
          <w:szCs w:val="22"/>
        </w:rPr>
        <w:t xml:space="preserve">./Com./115/2015, a la C. Ana María Camacho Cortes, Segunda Regidora y Secretaria de la Comisión de Gobernación, con la finalidad de dar cumplimiento a la instrucción del Honorable Ayuntamiento girada a esa Secretaría en la Centésima Decima Sesión Ordinaria de Cabildo celebrada el día 30 de julio del 2015 , en la que se aprobó turnar a la Comisión Edilicia de Gobernación el presente asunto para su estudio, análisis y </w:t>
      </w:r>
      <w:proofErr w:type="spellStart"/>
      <w:r w:rsidRPr="00E904FF">
        <w:rPr>
          <w:rFonts w:cs="Arial"/>
          <w:i/>
          <w:sz w:val="22"/>
          <w:szCs w:val="22"/>
        </w:rPr>
        <w:t>dictaminación</w:t>
      </w:r>
      <w:proofErr w:type="spellEnd"/>
      <w:r w:rsidRPr="00E904FF">
        <w:rPr>
          <w:rFonts w:cs="Arial"/>
          <w:i/>
          <w:sz w:val="22"/>
          <w:szCs w:val="22"/>
        </w:rPr>
        <w:t xml:space="preserve"> de la solicitud presentada por la C. Wendy Isela Vega Hernández para que se autorice explotar el giro de Restaurant Bar en la unidad económica bajo el nombre comercial de “La Gran Patrona” ubicada en la calle Villa de Allende y Adolfo López Mateos Nº 45, Local 15 </w:t>
      </w:r>
      <w:r w:rsidRPr="00E904FF">
        <w:rPr>
          <w:rFonts w:cs="Arial"/>
          <w:i/>
          <w:sz w:val="22"/>
          <w:szCs w:val="22"/>
        </w:rPr>
        <w:lastRenderedPageBreak/>
        <w:t>Fraccionamiento Lomas de Atizapán de este Municipio;  a dicho expediente se anexó la siguiente documentación:</w:t>
      </w:r>
    </w:p>
    <w:p w:rsidR="00B62239" w:rsidRPr="00E904FF" w:rsidRDefault="00B62239" w:rsidP="00B62239">
      <w:pPr>
        <w:spacing w:line="360" w:lineRule="auto"/>
        <w:jc w:val="both"/>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Copia Simple del escrito con fecha de recibido 12 de junio del 2015, registrado en Oficialía Común de partes bajo el folio 23899, mediante el cual la C. Wendy Isela Vega Hernández, representante legal de la unidad económica bajo el nombre comercial “La Gran patrona” solicita al Lic. Sergio Hernández Olvera, Secretario del H. Ayuntamiento de Atizapán de Zaragoza  enliste su solicitud de Licencia de Funcionamiento en la Orden del Día de la próxima Sesión de Cabildo, a efecto de que sea turnado a la Comisión competente para su estudio, análisis y </w:t>
      </w:r>
      <w:proofErr w:type="spellStart"/>
      <w:r w:rsidRPr="00E904FF">
        <w:rPr>
          <w:rFonts w:cs="Arial"/>
          <w:i/>
          <w:sz w:val="22"/>
          <w:szCs w:val="22"/>
        </w:rPr>
        <w:t>dictaminación</w:t>
      </w:r>
      <w:proofErr w:type="spellEnd"/>
      <w:r w:rsidRPr="00E904FF">
        <w:rPr>
          <w:rFonts w:cs="Arial"/>
          <w:i/>
          <w:sz w:val="22"/>
          <w:szCs w:val="22"/>
        </w:rPr>
        <w:t xml:space="preserve"> la solicitud que presenta  referente a la expedición de la Licencia de Funcionamiento.</w:t>
      </w:r>
    </w:p>
    <w:p w:rsidR="00B62239" w:rsidRPr="00E904FF" w:rsidRDefault="00B62239" w:rsidP="00B62239">
      <w:pPr>
        <w:spacing w:line="360" w:lineRule="auto"/>
        <w:jc w:val="both"/>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Oficio  </w:t>
      </w:r>
      <w:proofErr w:type="spellStart"/>
      <w:r w:rsidRPr="00E904FF">
        <w:rPr>
          <w:rFonts w:cs="Arial"/>
          <w:i/>
          <w:sz w:val="22"/>
          <w:szCs w:val="22"/>
        </w:rPr>
        <w:t>numero</w:t>
      </w:r>
      <w:proofErr w:type="spellEnd"/>
      <w:r w:rsidRPr="00E904FF">
        <w:rPr>
          <w:rFonts w:cs="Arial"/>
          <w:i/>
          <w:sz w:val="22"/>
          <w:szCs w:val="22"/>
        </w:rPr>
        <w:t xml:space="preserve"> SHA/2172/2015 de fecha 19 de junio del 2015 mediante el cual el Lic. Sergio Hernández Olvera, Secretario del H. Ayuntamiento informa a la C. Wendy Isela Vega Hernández, que su petición fue turnada a la Tesorería Municipal para qué por conducto de la Subdirección de Normatividad integren el expediente respectivo. Así mismo, se hace acompañar del oficio SHA/2171/2015 de fecha 19 de junio del año 2015 mediante el cual el Lic. Sergio Hernández Olvera, Secretario del H. Ayuntamiento turna el asunto a la Tesorería Municipal para que por conducto de la Subdirección de Normatividad integren debidamente el expediente para poder dar trámite ante la Comisión de Gobernación.</w:t>
      </w:r>
    </w:p>
    <w:p w:rsidR="00B62239" w:rsidRPr="00E904FF" w:rsidRDefault="00B62239" w:rsidP="00B62239">
      <w:pPr>
        <w:spacing w:line="360" w:lineRule="auto"/>
        <w:jc w:val="both"/>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Dictamen de factibilidad de impacto sanitario </w:t>
      </w:r>
      <w:proofErr w:type="spellStart"/>
      <w:r w:rsidRPr="00E904FF">
        <w:rPr>
          <w:rFonts w:cs="Arial"/>
          <w:i/>
          <w:sz w:val="22"/>
          <w:szCs w:val="22"/>
        </w:rPr>
        <w:t>numero</w:t>
      </w:r>
      <w:proofErr w:type="spellEnd"/>
      <w:r w:rsidRPr="00E904FF">
        <w:rPr>
          <w:rFonts w:cs="Arial"/>
          <w:i/>
          <w:sz w:val="22"/>
          <w:szCs w:val="22"/>
        </w:rPr>
        <w:t xml:space="preserve"> 15-013-12-2015-DFIS-0232  con </w:t>
      </w:r>
      <w:proofErr w:type="spellStart"/>
      <w:r w:rsidRPr="00E904FF">
        <w:rPr>
          <w:rFonts w:cs="Arial"/>
          <w:i/>
          <w:sz w:val="22"/>
          <w:szCs w:val="22"/>
        </w:rPr>
        <w:t>numero</w:t>
      </w:r>
      <w:proofErr w:type="spellEnd"/>
      <w:r w:rsidRPr="00E904FF">
        <w:rPr>
          <w:rFonts w:cs="Arial"/>
          <w:i/>
          <w:sz w:val="22"/>
          <w:szCs w:val="22"/>
        </w:rPr>
        <w:t xml:space="preserve"> de folio 1263 de fecha 06 de febrero de 2015  expedido por el Consejo Recto de Impacto Sanitario del Estado de México, a favor de Wendy Isela Vega Hernández, bajo la denominación comercial “La Gran Patrona”, autorizando la explotación del giro comercial de Restaurant con servicio completo y actividad preponderante de Restaurant Bar, con domicilio en Avenida Adolfo López Mateos Nº 45, C.P. 52977 entre Calle Rancho la Margarita y Av. Adolfo López Mateos  Atizapán de Zaragoza, Estado de México.</w:t>
      </w:r>
    </w:p>
    <w:p w:rsidR="00B62239" w:rsidRPr="00E904FF" w:rsidRDefault="00B62239" w:rsidP="00B62239">
      <w:pPr>
        <w:pStyle w:val="Prrafodelista"/>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Contrato de arrendamiento celebrado entre la empresa llamada “Banca </w:t>
      </w:r>
      <w:proofErr w:type="spellStart"/>
      <w:r w:rsidRPr="00E904FF">
        <w:rPr>
          <w:rFonts w:cs="Arial"/>
          <w:i/>
          <w:sz w:val="22"/>
          <w:szCs w:val="22"/>
        </w:rPr>
        <w:t>Mifel</w:t>
      </w:r>
      <w:proofErr w:type="spellEnd"/>
      <w:r w:rsidRPr="00E904FF">
        <w:rPr>
          <w:rFonts w:cs="Arial"/>
          <w:i/>
          <w:sz w:val="22"/>
          <w:szCs w:val="22"/>
        </w:rPr>
        <w:t xml:space="preserve"> S.A.  Institución de Banca Múltiple”  en su carácter de “Arrendador” representada por el  C. </w:t>
      </w:r>
      <w:proofErr w:type="spellStart"/>
      <w:r w:rsidRPr="00E904FF">
        <w:rPr>
          <w:rFonts w:cs="Arial"/>
          <w:i/>
          <w:sz w:val="22"/>
          <w:szCs w:val="22"/>
        </w:rPr>
        <w:t>Zury</w:t>
      </w:r>
      <w:proofErr w:type="spellEnd"/>
      <w:r w:rsidRPr="00E904FF">
        <w:rPr>
          <w:rFonts w:cs="Arial"/>
          <w:i/>
          <w:sz w:val="22"/>
          <w:szCs w:val="22"/>
        </w:rPr>
        <w:t xml:space="preserve"> </w:t>
      </w:r>
      <w:proofErr w:type="spellStart"/>
      <w:r w:rsidRPr="00E904FF">
        <w:rPr>
          <w:rFonts w:cs="Arial"/>
          <w:i/>
          <w:sz w:val="22"/>
          <w:szCs w:val="22"/>
        </w:rPr>
        <w:t>Duek</w:t>
      </w:r>
      <w:proofErr w:type="spellEnd"/>
      <w:r w:rsidRPr="00E904FF">
        <w:rPr>
          <w:rFonts w:cs="Arial"/>
          <w:i/>
          <w:sz w:val="22"/>
          <w:szCs w:val="22"/>
        </w:rPr>
        <w:t xml:space="preserve"> </w:t>
      </w:r>
      <w:proofErr w:type="spellStart"/>
      <w:r w:rsidRPr="00E904FF">
        <w:rPr>
          <w:rFonts w:cs="Arial"/>
          <w:i/>
          <w:sz w:val="22"/>
          <w:szCs w:val="22"/>
        </w:rPr>
        <w:t>Abadi</w:t>
      </w:r>
      <w:proofErr w:type="spellEnd"/>
      <w:r w:rsidRPr="00E904FF">
        <w:rPr>
          <w:rFonts w:cs="Arial"/>
          <w:i/>
          <w:sz w:val="22"/>
          <w:szCs w:val="22"/>
        </w:rPr>
        <w:t xml:space="preserve">  y/o Salomón Cohen </w:t>
      </w:r>
      <w:proofErr w:type="spellStart"/>
      <w:r w:rsidRPr="00E904FF">
        <w:rPr>
          <w:rFonts w:cs="Arial"/>
          <w:i/>
          <w:sz w:val="22"/>
          <w:szCs w:val="22"/>
        </w:rPr>
        <w:t>Leipuner</w:t>
      </w:r>
      <w:proofErr w:type="spellEnd"/>
      <w:r w:rsidRPr="00E904FF">
        <w:rPr>
          <w:rFonts w:cs="Arial"/>
          <w:i/>
          <w:sz w:val="22"/>
          <w:szCs w:val="22"/>
        </w:rPr>
        <w:t xml:space="preserve"> y la C. Wendy Isela Vega Hernández en su carácter de “arrendatario” respecto del inmueble ubicado en Avenida Adolfo López Mateos Nº 45, C.P. 52977 entre Calle Rancho la Margarita y Av. Adolfo López Mateos  Atizapán de Zaragoza, Estado de México.</w:t>
      </w:r>
    </w:p>
    <w:p w:rsidR="00B62239" w:rsidRPr="00E904FF" w:rsidRDefault="00B62239" w:rsidP="00B62239">
      <w:pPr>
        <w:pStyle w:val="Prrafodelista"/>
        <w:rPr>
          <w:rFonts w:cs="Arial"/>
          <w:i/>
          <w:sz w:val="22"/>
          <w:szCs w:val="22"/>
        </w:rPr>
      </w:pPr>
    </w:p>
    <w:p w:rsidR="00B62239" w:rsidRPr="00E904FF" w:rsidRDefault="00B62239" w:rsidP="00B62239">
      <w:pPr>
        <w:pStyle w:val="Prrafodelista"/>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Licencia de uso de suelo </w:t>
      </w:r>
      <w:proofErr w:type="spellStart"/>
      <w:r w:rsidRPr="00E904FF">
        <w:rPr>
          <w:rFonts w:cs="Arial"/>
          <w:i/>
          <w:sz w:val="22"/>
          <w:szCs w:val="22"/>
        </w:rPr>
        <w:t>numero</w:t>
      </w:r>
      <w:proofErr w:type="spellEnd"/>
      <w:r w:rsidRPr="00E904FF">
        <w:rPr>
          <w:rFonts w:cs="Arial"/>
          <w:i/>
          <w:sz w:val="22"/>
          <w:szCs w:val="22"/>
        </w:rPr>
        <w:t xml:space="preserve"> DDU-LUS-2770-2013 expedida por la Dirección de Desarrollo Urbano del H. Ayuntamiento de Atizapán de Zaragoza a favor del predio ubicado en Villa Allende y Av. Adolfo López Mateos, Colonia Lomas de </w:t>
      </w:r>
      <w:r w:rsidRPr="00E904FF">
        <w:rPr>
          <w:rFonts w:cs="Arial"/>
          <w:i/>
          <w:sz w:val="22"/>
          <w:szCs w:val="22"/>
        </w:rPr>
        <w:lastRenderedPageBreak/>
        <w:t>Atizapán, Atizapán de Zaragoza Estado de México, señalando  a la zona donde se ubica el predio como corredor urbano (CRU-333-A)  y se autoriza el uso de suelo para comercio de productos y servicios especializados hasta 4,568.81 m2.</w:t>
      </w: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Visto bueno expedido por la Dirección de Protección Civil, Ecología y Bomberos del H. Ayuntamiento de Atizapán de Zaragoza con </w:t>
      </w:r>
      <w:proofErr w:type="spellStart"/>
      <w:r w:rsidRPr="00E904FF">
        <w:rPr>
          <w:rFonts w:cs="Arial"/>
          <w:i/>
          <w:sz w:val="22"/>
          <w:szCs w:val="22"/>
        </w:rPr>
        <w:t>numero</w:t>
      </w:r>
      <w:proofErr w:type="spellEnd"/>
      <w:r w:rsidRPr="00E904FF">
        <w:rPr>
          <w:rFonts w:cs="Arial"/>
          <w:i/>
          <w:sz w:val="22"/>
          <w:szCs w:val="22"/>
        </w:rPr>
        <w:t xml:space="preserve">  de folio 9578 de fecha 27 de octubre de 2014 a favor de Wendy Isela Vega Hernández  con giro comercial de Restaurant Bar con venta de bebidas alcohólicas mayores a 12 grados, en el predio ubicado en Calle Villa Allende y Av. Adolfo López Mateos Nº 45 Local 15, Colonia Lomas de Atizapán, Atizapán de Zaragoza Estado de México.</w:t>
      </w:r>
    </w:p>
    <w:p w:rsidR="00B62239" w:rsidRPr="00E904FF" w:rsidRDefault="00B62239" w:rsidP="00B62239">
      <w:pPr>
        <w:pStyle w:val="Prrafodelista"/>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Carta anuencia  sin </w:t>
      </w:r>
      <w:proofErr w:type="spellStart"/>
      <w:r w:rsidRPr="00E904FF">
        <w:rPr>
          <w:rFonts w:cs="Arial"/>
          <w:i/>
          <w:sz w:val="22"/>
          <w:szCs w:val="22"/>
        </w:rPr>
        <w:t>numero</w:t>
      </w:r>
      <w:proofErr w:type="spellEnd"/>
      <w:r w:rsidRPr="00E904FF">
        <w:rPr>
          <w:rFonts w:cs="Arial"/>
          <w:i/>
          <w:sz w:val="22"/>
          <w:szCs w:val="22"/>
        </w:rPr>
        <w:t xml:space="preserve"> de folio, de fecha 13 de agosto del 2015 con sello de la Dirección de Vinculación Ciudadana por dispensa, dirigida al Subdirector de Normatividad del H. Ayuntamiento de Atizapán de Zaragoza  mediante la cual  los      C. José Manuel Barragán Serrano, Manuel Javier </w:t>
      </w:r>
      <w:proofErr w:type="spellStart"/>
      <w:r w:rsidRPr="00E904FF">
        <w:rPr>
          <w:rFonts w:cs="Arial"/>
          <w:i/>
          <w:sz w:val="22"/>
          <w:szCs w:val="22"/>
        </w:rPr>
        <w:t>Luquin</w:t>
      </w:r>
      <w:proofErr w:type="spellEnd"/>
      <w:r w:rsidRPr="00E904FF">
        <w:rPr>
          <w:rFonts w:cs="Arial"/>
          <w:i/>
          <w:sz w:val="22"/>
          <w:szCs w:val="22"/>
        </w:rPr>
        <w:t xml:space="preserve"> y Juan Carlos Juárez Patiño, Presidente, Tesorero y Vocal respectivamente del Consejo de Participación Ciudadana de la Colonia México Nuevo, otorgan la anuencia y consentimiento al establecimiento comercial “La Gran Patrona” ubicado en Villa Allende y Adolfo López Mateos Nº 45 local 15, México Nuevo, para que explote el giro de Restaurant Bar con venta de bebidas alcohólicas mayores a 12 grados.</w:t>
      </w:r>
    </w:p>
    <w:p w:rsidR="00B62239" w:rsidRPr="00E904FF" w:rsidRDefault="00B62239" w:rsidP="00B62239">
      <w:pPr>
        <w:pStyle w:val="Prrafodelista"/>
        <w:rPr>
          <w:rFonts w:cs="Arial"/>
          <w:i/>
          <w:sz w:val="22"/>
          <w:szCs w:val="22"/>
        </w:rPr>
      </w:pPr>
    </w:p>
    <w:p w:rsidR="00B62239" w:rsidRPr="00E904FF" w:rsidRDefault="00B62239" w:rsidP="00B62239">
      <w:pPr>
        <w:numPr>
          <w:ilvl w:val="0"/>
          <w:numId w:val="40"/>
        </w:numPr>
        <w:spacing w:line="360" w:lineRule="auto"/>
        <w:jc w:val="both"/>
        <w:rPr>
          <w:rFonts w:cs="Arial"/>
          <w:i/>
          <w:sz w:val="22"/>
          <w:szCs w:val="22"/>
        </w:rPr>
      </w:pPr>
      <w:r w:rsidRPr="00E904FF">
        <w:rPr>
          <w:rFonts w:cs="Arial"/>
          <w:i/>
          <w:sz w:val="22"/>
          <w:szCs w:val="22"/>
        </w:rPr>
        <w:t xml:space="preserve"> Cedula de identificación fiscal  expedida por el Servicio de Administración Tributaria (SAT) expedida a favor de Wendy Isela Vega Hernández con R.F.C. VEHW760429DV1, así como copia de su credencial para votar expedida por el IFE, Croquis de ubicación del establecimiento comercial y diversas fotos del alcoholímetro, decibelímetro y del interior y exterior del inmueble.  </w:t>
      </w:r>
    </w:p>
    <w:p w:rsidR="00B62239" w:rsidRPr="00E904FF" w:rsidRDefault="00B62239" w:rsidP="00B62239">
      <w:pPr>
        <w:pStyle w:val="Prrafodelista"/>
        <w:rPr>
          <w:rFonts w:cs="Arial"/>
          <w:i/>
          <w:sz w:val="22"/>
          <w:szCs w:val="22"/>
        </w:rPr>
      </w:pPr>
    </w:p>
    <w:p w:rsidR="00B62239" w:rsidRPr="00E904FF" w:rsidRDefault="00B62239" w:rsidP="00B62239">
      <w:pPr>
        <w:pStyle w:val="Prrafodelista"/>
        <w:rPr>
          <w:rFonts w:cs="Arial"/>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 xml:space="preserve">SEGUNDA.- </w:t>
      </w:r>
      <w:r w:rsidRPr="00E904FF">
        <w:rPr>
          <w:rFonts w:cs="Arial"/>
          <w:i/>
          <w:sz w:val="22"/>
          <w:szCs w:val="22"/>
        </w:rPr>
        <w:t xml:space="preserve">Que la Comisión de Gobernación, procedió al estudio de todas y cada una de la documentación contenida en el expediente turnado por la Secretaría del H. Ayuntamiento, relativos a la solicitud que  presenta la C. Wendy Isela Vega Hernández para que se autorice explotar el giro de Restaurant Bar en la unidad económica bajo el nombre comercial de “La Gran Patrona”  ubicada  en  la calle  Villa de  Allende  y Adolfo  López  Mateos  Nº 45, Local 15 </w:t>
      </w:r>
    </w:p>
    <w:p w:rsidR="00B62239" w:rsidRPr="00E904FF" w:rsidRDefault="00B62239" w:rsidP="00B62239">
      <w:pPr>
        <w:spacing w:line="360" w:lineRule="auto"/>
        <w:jc w:val="both"/>
        <w:rPr>
          <w:rFonts w:cs="Arial"/>
          <w:i/>
          <w:sz w:val="22"/>
          <w:szCs w:val="22"/>
        </w:rPr>
      </w:pPr>
      <w:r w:rsidRPr="00E904FF">
        <w:rPr>
          <w:rFonts w:cs="Arial"/>
          <w:i/>
          <w:sz w:val="22"/>
          <w:szCs w:val="22"/>
        </w:rPr>
        <w:t>Fraccionamiento Lomas de Atizapán de este Municipio, en base a los siguientes razonamientos:</w:t>
      </w:r>
    </w:p>
    <w:p w:rsidR="00B62239" w:rsidRPr="00E904FF" w:rsidRDefault="00B62239" w:rsidP="00B62239">
      <w:pPr>
        <w:spacing w:line="360" w:lineRule="auto"/>
        <w:jc w:val="both"/>
        <w:rPr>
          <w:rFonts w:cs="Arial"/>
          <w:i/>
          <w:sz w:val="22"/>
          <w:szCs w:val="22"/>
        </w:rPr>
      </w:pPr>
    </w:p>
    <w:p w:rsidR="00B62239" w:rsidRPr="00E904FF" w:rsidRDefault="00B62239" w:rsidP="00B62239">
      <w:pPr>
        <w:widowControl w:val="0"/>
        <w:numPr>
          <w:ilvl w:val="0"/>
          <w:numId w:val="41"/>
        </w:numPr>
        <w:spacing w:line="360" w:lineRule="auto"/>
        <w:ind w:left="714" w:right="-374" w:hanging="357"/>
        <w:jc w:val="both"/>
        <w:rPr>
          <w:rFonts w:cs="Arial"/>
          <w:i/>
          <w:sz w:val="22"/>
          <w:szCs w:val="22"/>
        </w:rPr>
      </w:pPr>
      <w:r w:rsidRPr="00E904FF">
        <w:rPr>
          <w:rFonts w:cs="Arial"/>
          <w:i/>
          <w:sz w:val="22"/>
          <w:szCs w:val="22"/>
        </w:rPr>
        <w:t xml:space="preserve">Que la peticionaria cuenta con el Dictamen de Impacto Sanitario que expide el Consejo Rector de Impacto Sanitario, el cual de acuerdo a los Artículos 76 y 77 de la Ley de Competitividad y Ordenamiento Comercial del  Estado de México  es requisito obligatorio para que los Ayuntamientos emitan o refrenden las licencias de funcionamiento para la venta o suministro de bebidas alcohólicas para el consumo inmediato o al copeo , este autoriza el giro de </w:t>
      </w:r>
      <w:r w:rsidRPr="00E904FF">
        <w:rPr>
          <w:rFonts w:cs="Arial"/>
          <w:b/>
          <w:i/>
          <w:sz w:val="22"/>
          <w:szCs w:val="22"/>
        </w:rPr>
        <w:t>Restaurant Bar con servicio completo</w:t>
      </w:r>
      <w:r w:rsidRPr="00E904FF">
        <w:rPr>
          <w:rFonts w:cs="Arial"/>
          <w:i/>
          <w:sz w:val="22"/>
          <w:szCs w:val="22"/>
        </w:rPr>
        <w:t xml:space="preserve"> con actividad preponderante de </w:t>
      </w:r>
      <w:r w:rsidRPr="00E904FF">
        <w:rPr>
          <w:rFonts w:cs="Arial"/>
          <w:b/>
          <w:i/>
          <w:sz w:val="22"/>
          <w:szCs w:val="22"/>
        </w:rPr>
        <w:t>Restaurante Bar.</w:t>
      </w:r>
    </w:p>
    <w:p w:rsidR="00B62239" w:rsidRPr="00E904FF" w:rsidRDefault="00B62239" w:rsidP="00B62239">
      <w:pPr>
        <w:widowControl w:val="0"/>
        <w:spacing w:line="360" w:lineRule="auto"/>
        <w:ind w:right="-374"/>
        <w:jc w:val="both"/>
        <w:rPr>
          <w:rFonts w:cs="Arial"/>
          <w:i/>
          <w:sz w:val="22"/>
          <w:szCs w:val="22"/>
        </w:rPr>
      </w:pPr>
    </w:p>
    <w:p w:rsidR="00B62239" w:rsidRPr="00E904FF" w:rsidRDefault="00B62239" w:rsidP="00B62239">
      <w:pPr>
        <w:widowControl w:val="0"/>
        <w:numPr>
          <w:ilvl w:val="0"/>
          <w:numId w:val="41"/>
        </w:numPr>
        <w:spacing w:line="360" w:lineRule="auto"/>
        <w:ind w:left="714" w:right="-374" w:hanging="357"/>
        <w:jc w:val="both"/>
        <w:rPr>
          <w:rFonts w:cs="Arial"/>
          <w:i/>
          <w:sz w:val="22"/>
          <w:szCs w:val="22"/>
        </w:rPr>
      </w:pPr>
      <w:r w:rsidRPr="00E904FF">
        <w:rPr>
          <w:rFonts w:cs="Arial"/>
          <w:i/>
          <w:sz w:val="22"/>
          <w:szCs w:val="22"/>
        </w:rPr>
        <w:t>Que el expediente presentado motivo de la petición cumple los requisitos señalados en el Artículo 81 del Reglamento Municipal del Comercio, la Industria, la Prestación de Servicios, Espectáculos, Anuncios y Vía Publica de Atizapán de Zaragoza en vigor y demás disposiciones legales aplicables para la expedición de licencias de funcionamiento para la venta de bebidas alcohólicas.</w:t>
      </w:r>
    </w:p>
    <w:p w:rsidR="00B62239" w:rsidRPr="00E904FF" w:rsidRDefault="00B62239" w:rsidP="00B62239">
      <w:pPr>
        <w:pStyle w:val="Prrafodelista"/>
        <w:rPr>
          <w:rFonts w:cs="Arial"/>
          <w:i/>
          <w:sz w:val="22"/>
          <w:szCs w:val="22"/>
        </w:rPr>
      </w:pPr>
    </w:p>
    <w:p w:rsidR="00B62239" w:rsidRPr="00E904FF" w:rsidRDefault="00B62239" w:rsidP="00B62239">
      <w:pPr>
        <w:spacing w:line="360" w:lineRule="auto"/>
        <w:ind w:left="318"/>
        <w:jc w:val="both"/>
        <w:rPr>
          <w:rFonts w:cs="Arial"/>
          <w:i/>
          <w:sz w:val="22"/>
          <w:szCs w:val="22"/>
        </w:rPr>
      </w:pPr>
      <w:r w:rsidRPr="00E904FF">
        <w:rPr>
          <w:rFonts w:cs="Arial"/>
          <w:b/>
          <w:i/>
          <w:sz w:val="22"/>
          <w:szCs w:val="22"/>
        </w:rPr>
        <w:t xml:space="preserve">TERCERA.- </w:t>
      </w:r>
      <w:r w:rsidRPr="00E904FF">
        <w:rPr>
          <w:rFonts w:cs="Arial"/>
          <w:i/>
          <w:sz w:val="22"/>
          <w:szCs w:val="22"/>
        </w:rPr>
        <w:t xml:space="preserve">Esta Comisión determina que  el peticionario  reúne los requisitos necesarios que señalan las diversas disposiciones legales para el funcionamiento del </w:t>
      </w:r>
      <w:proofErr w:type="spellStart"/>
      <w:r w:rsidRPr="00E904FF">
        <w:rPr>
          <w:rFonts w:cs="Arial"/>
          <w:i/>
          <w:sz w:val="22"/>
          <w:szCs w:val="22"/>
        </w:rPr>
        <w:t>Restauran</w:t>
      </w:r>
      <w:proofErr w:type="spellEnd"/>
      <w:r w:rsidRPr="00E904FF">
        <w:rPr>
          <w:rFonts w:cs="Arial"/>
          <w:i/>
          <w:sz w:val="22"/>
          <w:szCs w:val="22"/>
        </w:rPr>
        <w:t xml:space="preserve"> Bar y se concluye  que  </w:t>
      </w:r>
      <w:r w:rsidRPr="00E904FF">
        <w:rPr>
          <w:rFonts w:cs="Arial"/>
          <w:b/>
          <w:i/>
          <w:sz w:val="22"/>
          <w:szCs w:val="22"/>
        </w:rPr>
        <w:t xml:space="preserve">es procedente otorgar la expedición de la Licencia de Funcionamiento </w:t>
      </w:r>
      <w:r w:rsidRPr="00E904FF">
        <w:rPr>
          <w:rFonts w:cs="Arial"/>
          <w:i/>
          <w:sz w:val="22"/>
          <w:szCs w:val="22"/>
        </w:rPr>
        <w:t>a favor de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w:t>
      </w:r>
    </w:p>
    <w:p w:rsidR="00B62239" w:rsidRPr="00E904FF" w:rsidRDefault="00B62239" w:rsidP="00B62239">
      <w:pPr>
        <w:spacing w:line="360" w:lineRule="auto"/>
        <w:jc w:val="both"/>
        <w:rPr>
          <w:rFonts w:cs="Arial"/>
          <w:i/>
          <w:sz w:val="22"/>
          <w:szCs w:val="22"/>
        </w:rPr>
      </w:pPr>
    </w:p>
    <w:p w:rsidR="00B62239" w:rsidRPr="00E904FF" w:rsidRDefault="00B62239" w:rsidP="00B62239">
      <w:pPr>
        <w:spacing w:line="360" w:lineRule="auto"/>
        <w:jc w:val="center"/>
        <w:rPr>
          <w:rFonts w:cs="Arial"/>
          <w:b/>
          <w:i/>
          <w:sz w:val="22"/>
          <w:szCs w:val="22"/>
        </w:rPr>
      </w:pPr>
      <w:r w:rsidRPr="00E904FF">
        <w:rPr>
          <w:rFonts w:cs="Arial"/>
          <w:b/>
          <w:i/>
          <w:sz w:val="22"/>
          <w:szCs w:val="22"/>
        </w:rPr>
        <w:t>CONSIDERACIONES DE DERECHO</w:t>
      </w:r>
    </w:p>
    <w:p w:rsidR="00B62239" w:rsidRPr="00E904FF" w:rsidRDefault="00B62239" w:rsidP="00B62239">
      <w:pPr>
        <w:spacing w:line="360" w:lineRule="auto"/>
        <w:jc w:val="center"/>
        <w:rPr>
          <w:rFonts w:cs="Arial"/>
          <w:b/>
          <w:i/>
          <w:sz w:val="22"/>
          <w:szCs w:val="22"/>
        </w:rPr>
      </w:pPr>
    </w:p>
    <w:p w:rsidR="00B62239" w:rsidRPr="00E904FF" w:rsidRDefault="00B62239" w:rsidP="00B62239">
      <w:pPr>
        <w:pStyle w:val="Sinespaciado"/>
        <w:spacing w:line="360" w:lineRule="auto"/>
        <w:jc w:val="both"/>
        <w:rPr>
          <w:rFonts w:ascii="Arial" w:hAnsi="Arial" w:cs="Arial"/>
          <w:i/>
        </w:rPr>
      </w:pPr>
      <w:r w:rsidRPr="00E904FF">
        <w:rPr>
          <w:rFonts w:ascii="Arial" w:hAnsi="Arial" w:cs="Arial"/>
          <w:b/>
          <w:i/>
        </w:rPr>
        <w:t xml:space="preserve">PRIMERA.- </w:t>
      </w:r>
      <w:r w:rsidRPr="00E904FF">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 - - - - - - - - - - - - - - - - - - - - - - - - - - - - - - - - - - - - - - - - - - - - - - - - - - - - - - - - - - - - - - - - - - - - - - - - - - - - - - - - - - - - - - - - - - - - - - - - - - - - - - </w:t>
      </w:r>
    </w:p>
    <w:p w:rsidR="00B62239" w:rsidRPr="00E904FF" w:rsidRDefault="00B62239" w:rsidP="00B62239">
      <w:pPr>
        <w:pStyle w:val="Sinespaciado"/>
        <w:spacing w:line="360" w:lineRule="auto"/>
        <w:jc w:val="both"/>
        <w:rPr>
          <w:rFonts w:ascii="Arial" w:hAnsi="Arial" w:cs="Arial"/>
          <w:i/>
        </w:rPr>
      </w:pPr>
      <w:r w:rsidRPr="00E904FF">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 - - - - - - - - - - - - - - - - - - - - - - - - - - - - - - - - - - - - - - - - - - - - - - - - - - - - - - - - - - - - </w:t>
      </w:r>
    </w:p>
    <w:p w:rsidR="00B62239" w:rsidRPr="00E904FF" w:rsidRDefault="00B62239" w:rsidP="00B62239">
      <w:pPr>
        <w:pStyle w:val="Sinespaciado"/>
        <w:spacing w:line="360" w:lineRule="auto"/>
        <w:jc w:val="both"/>
        <w:rPr>
          <w:rFonts w:ascii="Arial" w:hAnsi="Arial" w:cs="Arial"/>
          <w:i/>
        </w:rPr>
      </w:pPr>
      <w:r w:rsidRPr="00E904FF">
        <w:rPr>
          <w:rFonts w:ascii="Arial" w:hAnsi="Arial" w:cs="Arial"/>
          <w:b/>
          <w:i/>
        </w:rPr>
        <w:t xml:space="preserve">SEGUNDA.- </w:t>
      </w:r>
      <w:r w:rsidRPr="00E904FF">
        <w:rPr>
          <w:rFonts w:ascii="Arial" w:hAnsi="Arial" w:cs="Arial"/>
          <w:i/>
        </w:rPr>
        <w:t xml:space="preserve">  La Constitución Política del Estado Libre y Soberano de México en su artículo </w:t>
      </w:r>
      <w:r w:rsidRPr="00E904FF">
        <w:rPr>
          <w:rFonts w:ascii="Arial" w:hAnsi="Arial" w:cs="Arial"/>
          <w:bCs/>
          <w:i/>
        </w:rPr>
        <w:t>123 establece que l</w:t>
      </w:r>
      <w:r w:rsidRPr="00E904FF">
        <w:rPr>
          <w:rFonts w:ascii="Arial" w:hAnsi="Arial" w:cs="Arial"/>
          <w:i/>
        </w:rPr>
        <w:t xml:space="preserve">os Ayuntamientos, en el ámbito de su competencia, desempeñarán facultades normativas, para el régimen de gobierno y  administración  del  Municipio,  así  como  funciones  de  inspección, concernientes al cumplimiento de las disposiciones de observancia general aplicables.- - - - - - - - - - - - - - - - - - - - - - - - - - - - - - - - - - - - - - - - - - - - - - - - - - - - - - - - - - - - - - - - - - - - - - - - - - - - - - - - - - - - - - - - - - - - - - - - - - - - - - - - - - - - - - - - - </w:t>
      </w:r>
    </w:p>
    <w:p w:rsidR="00B62239" w:rsidRPr="00E904FF" w:rsidRDefault="00B62239" w:rsidP="00B62239">
      <w:pPr>
        <w:pStyle w:val="Sinespaciado"/>
        <w:spacing w:line="360" w:lineRule="auto"/>
        <w:jc w:val="both"/>
        <w:rPr>
          <w:rFonts w:ascii="Arial" w:hAnsi="Arial" w:cs="Arial"/>
          <w:i/>
        </w:rPr>
      </w:pPr>
      <w:r w:rsidRPr="00E904FF">
        <w:rPr>
          <w:rFonts w:ascii="Arial" w:hAnsi="Arial" w:cs="Arial"/>
          <w:i/>
        </w:rPr>
        <w:t xml:space="preserve"> </w:t>
      </w:r>
      <w:r w:rsidRPr="00E904FF">
        <w:rPr>
          <w:rFonts w:ascii="Arial" w:hAnsi="Arial" w:cs="Arial"/>
          <w:b/>
          <w:i/>
        </w:rPr>
        <w:t>TERCERA.-</w:t>
      </w:r>
      <w:r w:rsidRPr="00E904FF">
        <w:rPr>
          <w:rFonts w:ascii="Arial" w:hAnsi="Arial" w:cs="Arial"/>
          <w:i/>
        </w:rPr>
        <w:t xml:space="preserve"> La Ley Orgánica Municipal vigente en la entidad, establece en su artículo primero que 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B62239" w:rsidRPr="00E904FF" w:rsidRDefault="00B62239" w:rsidP="00B62239">
      <w:pPr>
        <w:spacing w:line="360" w:lineRule="auto"/>
        <w:jc w:val="both"/>
        <w:rPr>
          <w:rFonts w:eastAsia="Calibri" w:cs="Arial"/>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lastRenderedPageBreak/>
        <w:t xml:space="preserve">CUARTA.- </w:t>
      </w:r>
      <w:r w:rsidRPr="00E904FF">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E904FF">
        <w:rPr>
          <w:rFonts w:cs="Arial"/>
          <w:bCs/>
          <w:i/>
          <w:spacing w:val="-1"/>
          <w:sz w:val="22"/>
          <w:szCs w:val="22"/>
        </w:rPr>
        <w:t>Reglamento Municipal, del Comercio, la Industria, la Prestación de Servicios, Espectáculos, Anuncios y Vía Pública de Atizapán de Zaragoza.</w:t>
      </w:r>
    </w:p>
    <w:p w:rsidR="00B62239" w:rsidRPr="00E904FF" w:rsidRDefault="00B62239" w:rsidP="00B62239">
      <w:pPr>
        <w:spacing w:line="360" w:lineRule="auto"/>
        <w:jc w:val="both"/>
        <w:rPr>
          <w:rFonts w:cs="Arial"/>
          <w:i/>
          <w:sz w:val="22"/>
          <w:szCs w:val="22"/>
        </w:rPr>
      </w:pPr>
    </w:p>
    <w:p w:rsidR="00B62239" w:rsidRPr="00E904FF" w:rsidRDefault="00B62239" w:rsidP="00B62239">
      <w:pPr>
        <w:spacing w:line="360" w:lineRule="auto"/>
        <w:jc w:val="both"/>
        <w:rPr>
          <w:rFonts w:cs="Arial"/>
          <w:i/>
          <w:sz w:val="22"/>
          <w:szCs w:val="22"/>
        </w:rPr>
      </w:pPr>
      <w:r w:rsidRPr="00E904FF">
        <w:rPr>
          <w:rFonts w:cs="Arial"/>
          <w:i/>
          <w:sz w:val="22"/>
          <w:szCs w:val="22"/>
        </w:rPr>
        <w:t>Con base a los antecedentes, consideraciones de hecho y de derecho que han quedado descritos, la Comisión Edilicia de Gobernación, tiene a bien proponer los siguientes:</w:t>
      </w:r>
    </w:p>
    <w:p w:rsidR="00B62239" w:rsidRPr="00E904FF" w:rsidRDefault="00B62239" w:rsidP="00B62239">
      <w:pPr>
        <w:jc w:val="center"/>
        <w:rPr>
          <w:rFonts w:cs="Arial"/>
          <w:b/>
          <w:i/>
          <w:sz w:val="22"/>
          <w:szCs w:val="22"/>
        </w:rPr>
      </w:pPr>
    </w:p>
    <w:p w:rsidR="00B62239" w:rsidRPr="00E904FF" w:rsidRDefault="00B62239" w:rsidP="00B62239">
      <w:pPr>
        <w:spacing w:line="360" w:lineRule="auto"/>
        <w:jc w:val="center"/>
        <w:rPr>
          <w:rFonts w:cs="Arial"/>
          <w:b/>
          <w:i/>
          <w:sz w:val="22"/>
          <w:szCs w:val="22"/>
        </w:rPr>
      </w:pPr>
      <w:r w:rsidRPr="00E904FF">
        <w:rPr>
          <w:rFonts w:cs="Arial"/>
          <w:b/>
          <w:i/>
          <w:sz w:val="22"/>
          <w:szCs w:val="22"/>
        </w:rPr>
        <w:t>PUNTOS DE ACUERDO</w:t>
      </w:r>
    </w:p>
    <w:p w:rsidR="00B62239" w:rsidRPr="00E904FF" w:rsidRDefault="00B62239" w:rsidP="00B62239">
      <w:pPr>
        <w:spacing w:line="360" w:lineRule="auto"/>
        <w:jc w:val="center"/>
        <w:rPr>
          <w:rFonts w:cs="Arial"/>
          <w:b/>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 xml:space="preserve">PRIMERO.- </w:t>
      </w:r>
      <w:r w:rsidRPr="00E904FF">
        <w:rPr>
          <w:rFonts w:cs="Arial"/>
          <w:i/>
          <w:sz w:val="22"/>
          <w:szCs w:val="22"/>
        </w:rPr>
        <w:t xml:space="preserve">Se acuerda declarar la procedencia de la solicitud para la expedición de la Licencia de Funcionamiento a favor de Wendy Isela Vega Hernández para que se autorice explotar el giro de </w:t>
      </w:r>
      <w:r w:rsidRPr="00E904FF">
        <w:rPr>
          <w:rFonts w:cs="Arial"/>
          <w:b/>
          <w:i/>
          <w:sz w:val="22"/>
          <w:szCs w:val="22"/>
        </w:rPr>
        <w:t>Restaurant Bar</w:t>
      </w:r>
      <w:r w:rsidRPr="00E904FF">
        <w:rPr>
          <w:rFonts w:cs="Arial"/>
          <w:i/>
          <w:sz w:val="22"/>
          <w:szCs w:val="22"/>
        </w:rPr>
        <w:t xml:space="preserve"> en la unidad económica bajo el nombre comercial de “La Gran Patrona” ubicada en la calle Villa de Allende y Adolfo López Mateos Nº 45, Local 15 Fraccionamiento Lomas de Atizapán de este Municipio.</w:t>
      </w:r>
    </w:p>
    <w:p w:rsidR="00B62239" w:rsidRPr="00E904FF" w:rsidRDefault="00B62239" w:rsidP="00B62239">
      <w:pPr>
        <w:spacing w:line="360" w:lineRule="auto"/>
        <w:jc w:val="both"/>
        <w:rPr>
          <w:rFonts w:cs="Arial"/>
          <w:b/>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 xml:space="preserve">SEGUNDO.- </w:t>
      </w:r>
      <w:r w:rsidRPr="00E904FF">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B62239" w:rsidRPr="00E904FF" w:rsidRDefault="00B62239" w:rsidP="00B62239">
      <w:pPr>
        <w:spacing w:line="360" w:lineRule="auto"/>
        <w:jc w:val="both"/>
        <w:rPr>
          <w:rFonts w:cs="Arial"/>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TERCERO.-</w:t>
      </w:r>
      <w:r w:rsidRPr="00E904FF">
        <w:rPr>
          <w:rFonts w:cs="Arial"/>
          <w:i/>
          <w:sz w:val="22"/>
          <w:szCs w:val="22"/>
        </w:rPr>
        <w:t xml:space="preserve"> A través de la Secretaría del H. Ayuntamiento, notifíquese al C. Wendy Isela Vega Hernández, la resolución del presente asunto para los efectos legales a que haya lugar.</w:t>
      </w:r>
    </w:p>
    <w:p w:rsidR="00B62239" w:rsidRPr="00E904FF" w:rsidRDefault="00B62239" w:rsidP="00B62239">
      <w:pPr>
        <w:spacing w:line="360" w:lineRule="auto"/>
        <w:jc w:val="both"/>
        <w:rPr>
          <w:rFonts w:cs="Arial"/>
          <w:i/>
          <w:sz w:val="22"/>
          <w:szCs w:val="22"/>
        </w:rPr>
      </w:pPr>
    </w:p>
    <w:p w:rsidR="00B62239" w:rsidRPr="00E904FF" w:rsidRDefault="00B62239" w:rsidP="00B62239">
      <w:pPr>
        <w:spacing w:line="360" w:lineRule="auto"/>
        <w:jc w:val="both"/>
        <w:rPr>
          <w:rFonts w:cs="Arial"/>
          <w:i/>
          <w:sz w:val="22"/>
          <w:szCs w:val="22"/>
        </w:rPr>
      </w:pPr>
      <w:r w:rsidRPr="00E904FF">
        <w:rPr>
          <w:rFonts w:cs="Arial"/>
          <w:b/>
          <w:i/>
          <w:sz w:val="22"/>
          <w:szCs w:val="22"/>
        </w:rPr>
        <w:t xml:space="preserve">CUARTO.- </w:t>
      </w:r>
      <w:r w:rsidRPr="00E904FF">
        <w:rPr>
          <w:rFonts w:cs="Arial"/>
          <w:i/>
          <w:sz w:val="22"/>
          <w:szCs w:val="22"/>
        </w:rPr>
        <w:t>Descárguese el presente dictamen de la lista de asuntos turnados a la Comisión Edilicia de Gobernación</w:t>
      </w:r>
      <w:r w:rsidR="00E904FF">
        <w:rPr>
          <w:rFonts w:cs="Arial"/>
          <w:i/>
          <w:sz w:val="22"/>
          <w:szCs w:val="22"/>
        </w:rPr>
        <w:t>””</w:t>
      </w:r>
      <w:r w:rsidRPr="00E904FF">
        <w:rPr>
          <w:rFonts w:cs="Arial"/>
          <w:i/>
          <w:sz w:val="22"/>
          <w:szCs w:val="22"/>
        </w:rPr>
        <w:t xml:space="preserve">. </w:t>
      </w:r>
    </w:p>
    <w:p w:rsidR="00B62239" w:rsidRDefault="00B62239" w:rsidP="00B62239">
      <w:pPr>
        <w:spacing w:line="348" w:lineRule="auto"/>
        <w:jc w:val="both"/>
        <w:rPr>
          <w:rFonts w:cs="Arial"/>
          <w:szCs w:val="24"/>
        </w:rPr>
      </w:pPr>
    </w:p>
    <w:p w:rsidR="00E904FF" w:rsidRDefault="00B62239" w:rsidP="00E904FF">
      <w:pPr>
        <w:spacing w:line="348" w:lineRule="auto"/>
        <w:jc w:val="both"/>
        <w:rPr>
          <w:rFonts w:cs="Arial"/>
          <w:szCs w:val="24"/>
          <w:lang w:val="es-MX"/>
        </w:rPr>
      </w:pPr>
      <w:r>
        <w:rPr>
          <w:rFonts w:cs="Arial"/>
          <w:szCs w:val="24"/>
        </w:rPr>
        <w:t xml:space="preserve">Acto seguido, el </w:t>
      </w:r>
      <w:r>
        <w:rPr>
          <w:rFonts w:cs="Arial"/>
          <w:szCs w:val="24"/>
          <w:lang w:val="es-MX"/>
        </w:rPr>
        <w:t xml:space="preserve">Lic. Sergio Hernández Olvera, Secretario del H. Ayuntamiento, </w:t>
      </w:r>
      <w:r>
        <w:rPr>
          <w:rFonts w:cs="Arial"/>
          <w:szCs w:val="24"/>
        </w:rPr>
        <w:t xml:space="preserve">preguntó a los presentes si tenían algún comentario respecto al dictamen presentado. </w:t>
      </w:r>
      <w:r>
        <w:rPr>
          <w:rFonts w:cs="Arial"/>
          <w:szCs w:val="24"/>
          <w:lang w:val="es-MX"/>
        </w:rPr>
        <w:t xml:space="preserve">- - - - - - - - - - - - - - - - - - - - - - - - - - - - - - - - - - - - - - - - - - - - - - - - - - - </w:t>
      </w:r>
      <w:r>
        <w:rPr>
          <w:rFonts w:cs="Arial"/>
          <w:szCs w:val="24"/>
        </w:rPr>
        <w:t>- - - - - - - - - - - - - - - - - - - - - - - - - - - - - - - - - - - - - - - - - - - - - - - - - - - - - - - - - - - -</w:t>
      </w:r>
      <w:r w:rsidR="00E904FF">
        <w:rPr>
          <w:rFonts w:cs="Arial"/>
          <w:szCs w:val="24"/>
        </w:rPr>
        <w:t xml:space="preserve"> </w:t>
      </w:r>
      <w:r w:rsidR="00E904FF">
        <w:rPr>
          <w:rFonts w:cs="Arial"/>
          <w:szCs w:val="24"/>
        </w:rPr>
        <w:t xml:space="preserve">- - - - - - - - - - - - - - - - - - - - - - - - - - - - - - - - - - - - - - - - - - - - - - - - - - - - - - - - - - - -  </w:t>
      </w:r>
    </w:p>
    <w:p w:rsidR="00B62239" w:rsidRDefault="00B62239" w:rsidP="00B62239">
      <w:pPr>
        <w:spacing w:line="360" w:lineRule="auto"/>
        <w:jc w:val="both"/>
      </w:pPr>
      <w:r>
        <w:t xml:space="preserve">En uso de la palabra el C. José Daniel Meza Montero, Décimo Segundo Regidor, expresó:  En este orden de ideas y viendo la votación histórica que hemos tenido cuando se presentan este tipo de casos, en la mayoría de ellos se ha negado el permiso, nosotros no tenemos los elementos adicionales para valorar si es procedente o no, porque nosotros no tenemos la información geográfica, si hay escuelas, su hay centros de trabajo, si hay circunstancias que limiten o que impidan que sea un sano desarrollo comercial y de entretenimiento el que se pretende autorizar, entonces yo creo que no tenemos los elementos. - - - - - - - - - - </w:t>
      </w:r>
      <w:r>
        <w:rPr>
          <w:rFonts w:cs="Arial"/>
          <w:szCs w:val="24"/>
          <w:lang w:val="es-MX"/>
        </w:rPr>
        <w:t xml:space="preserve">- - - - - - - - - - - - - - - - - - - - - - - - - - - - - - - - - - - - - - - - - - - - - - - - - - - </w:t>
      </w:r>
      <w:r>
        <w:rPr>
          <w:rFonts w:cs="Arial"/>
          <w:szCs w:val="24"/>
        </w:rPr>
        <w:t xml:space="preserve">- - - - - - - - - </w:t>
      </w:r>
    </w:p>
    <w:p w:rsidR="00B62239" w:rsidRDefault="00B62239" w:rsidP="00B62239">
      <w:pPr>
        <w:spacing w:line="360" w:lineRule="auto"/>
        <w:jc w:val="both"/>
      </w:pPr>
      <w:r>
        <w:lastRenderedPageBreak/>
        <w:t xml:space="preserve">Haciendo uso de la palabra la C. Bárbara Arista Rodríguez,  Décimo Tercer Regidor, manifestó: igual que el Regidor Daniel, coincido en que nosotros no tenemos la información que deberíamos, es importante conocer de una manera más específicamente las condiciones de este lugar, como lo menciona el Regidor, de este y de todos, porque también pudiéramos incurrir en una situación ilegal. - - - - - - - - - - - - - - - - - - - - - - - - - - - - - - - - - - - - - - - - - - - - - - - - - - - - - - - - - - - - - - - </w:t>
      </w:r>
      <w:r>
        <w:rPr>
          <w:rFonts w:cs="Arial"/>
          <w:szCs w:val="24"/>
          <w:lang w:val="es-MX"/>
        </w:rPr>
        <w:t xml:space="preserve">- - - - - - - - - - - - - - - - - - - - - - - - - - - - - - - - - - - - - - - - - - - - - - - - - - - </w:t>
      </w:r>
      <w:r>
        <w:rPr>
          <w:rFonts w:cs="Arial"/>
          <w:szCs w:val="24"/>
        </w:rPr>
        <w:t xml:space="preserve">- - - - - - - - </w:t>
      </w:r>
    </w:p>
    <w:p w:rsidR="00B62239" w:rsidRDefault="00B62239" w:rsidP="00B62239">
      <w:pPr>
        <w:spacing w:line="360" w:lineRule="auto"/>
        <w:jc w:val="both"/>
        <w:rPr>
          <w:rFonts w:cs="Arial"/>
          <w:szCs w:val="24"/>
        </w:rPr>
      </w:pPr>
      <w:r>
        <w:t xml:space="preserve">En relación a las manifestaciones vertidas, la C. Ana María Camacho Cortés, Segunda Regidora, expresó: Si, nuevamente buenas tardes compañeros, quiero decirles que el Restaurante la Gran Patrona, cuenta con el Dictamen de Factibilidad de Impacto Sanitario que exige la Ley de Competitividad y Ordenamiento Comercial del Estado de México, en sus artículos 76 y 77, el cual permite operar con  giro comercial de Restaurante con servicio completo y una actividad preponderante de Restaurante-Bar, cumpliendo con los requisitos que señala el artículo 81 del Reglamento Municipal del Comercio,  la Industria, la Prestación de Servicios, Espectáculos, Anuncios y Vía Pública de Atizapán de Zaragoza, entre los que se encuentran el Dictamen de Factibilidad, de Impacto Sanitario, Dictamen de Viabilidad de mediano o alto riesgo, emitido por Protección Civil Municipal, así como alcoholímetro. Se trata de un  restaurante perfectamente establecido, donde se ofrecen servicios de alimentos bajo la modalidad de espadas y a la carta. - - - - - - - - - - - - - - - - - - - - - - - - - - - - - - - - - - - - - - - - - - - - - </w:t>
      </w:r>
      <w:r>
        <w:rPr>
          <w:rFonts w:cs="Arial"/>
          <w:szCs w:val="24"/>
          <w:lang w:val="es-MX"/>
        </w:rPr>
        <w:t xml:space="preserve">- - - - - - - - - - - - - - - - - - - - - - - - - - - - - - - - - - - - - - - - - - - - - - - - - - - </w:t>
      </w:r>
      <w:r>
        <w:rPr>
          <w:rFonts w:cs="Arial"/>
          <w:szCs w:val="24"/>
        </w:rPr>
        <w:t xml:space="preserve">- - - - - - - - - - - - - - - - - - - - - - - - - - - - - - - - - - - - - - - - - - - - - - - - - - - - - - - - - - - - </w:t>
      </w:r>
      <w:r>
        <w:rPr>
          <w:rFonts w:cs="Arial"/>
          <w:szCs w:val="24"/>
          <w:lang w:val="es-MX"/>
        </w:rPr>
        <w:t xml:space="preserve">- - - - - - - - </w:t>
      </w:r>
    </w:p>
    <w:p w:rsidR="00B62239" w:rsidRDefault="00B62239" w:rsidP="00B62239">
      <w:pPr>
        <w:spacing w:line="360" w:lineRule="auto"/>
        <w:jc w:val="both"/>
        <w:rPr>
          <w:rFonts w:cs="Arial"/>
          <w:szCs w:val="24"/>
        </w:rPr>
      </w:pPr>
      <w:r>
        <w:rPr>
          <w:rFonts w:cs="Arial"/>
          <w:szCs w:val="24"/>
        </w:rPr>
        <w:t xml:space="preserve">En uso de la palabra la C. Leticia Bautista Ceja, Cuarta Regidora, manifestó: Si me permiten el señor Presidente, compañeros Regidores, Lomas de Atizapán es una zona meramente habitacional que apenas empieza, hay muchos niños, muchas familias, simplemente con el hecho de que se expidan bebidas alcohólicas estamos poniendo en riesgo nuestra educación y la de los niños principalmente y en peligro a nuestras familias, es cuánto, gracias. - - - - - - - - - - - - - - - - - - - - - - - - - - - - - - - - - - - - - - - - - - - - - - - - - - - - - - - - - - - - - - - - - - - - - - - - - - - - - - - - - - - - </w:t>
      </w:r>
      <w:r>
        <w:rPr>
          <w:rFonts w:cs="Arial"/>
          <w:szCs w:val="24"/>
          <w:lang w:val="es-MX"/>
        </w:rPr>
        <w:t xml:space="preserve">- - - - - - - - - - - - - - - - - - - - - - - - - - - - - - - - - - - - - - - - - - - - - - - </w:t>
      </w:r>
    </w:p>
    <w:p w:rsidR="00B62239" w:rsidRDefault="00B62239" w:rsidP="00B62239">
      <w:pPr>
        <w:spacing w:line="360" w:lineRule="auto"/>
        <w:jc w:val="both"/>
        <w:rPr>
          <w:rFonts w:cs="Arial"/>
          <w:szCs w:val="24"/>
        </w:rPr>
      </w:pPr>
      <w:r>
        <w:rPr>
          <w:rFonts w:cs="Arial"/>
          <w:szCs w:val="24"/>
        </w:rPr>
        <w:t xml:space="preserve">En uso de la palabra el Lic. Pedro David Rodríguez Villegas, Presidente Municipal Constitucional  manifestó: Aunque no se hizo la petición de una manera formal, Señor Secretario, en relación a dotarles de la información necesaria para que ustedes puedan emitir su votación, yo sugeriría someter al pleno, que se regresara a Comisiones, pidiéndoles a los demás compañeros miembros del Cabildo, que como lo habíamos acordado, dado que se está haciendo público la discusión de estos temas, hacer análisis previo, para llegar con la documentación, que en la semana nos hagan llegar la documentación del mismo para que </w:t>
      </w:r>
      <w:r>
        <w:rPr>
          <w:rFonts w:cs="Arial"/>
          <w:szCs w:val="24"/>
        </w:rPr>
        <w:lastRenderedPageBreak/>
        <w:t xml:space="preserve">obviamente pudiéramos darle cause, para que no quedara como que fue una imposición, sino que realmente fuera convalidado por todos y cada uno de ustedes, nada más era ahí el comentario, también Regidora, comparto con usted la idea obviamente de lo que es la venta de vinos, aunque si conociendo la ubicación del mismo que es una plaza comercial, en la cual se pretende ubicar, que algunos de ustedes conocen, ahí hay que valorar que también a veces, no sé, como se está haciendo en muchos lados, en Zona Esmeralda, ha de tener los espacios de convivencia cercanos al domicilio, mejor que irte a trasladar más lejos, siempre y cuando se cuide que cumplan con todas las medidas, los requisitos y demás, a veces es mejor, yo no he ido personalmente el lugar, sólo conozco la plaza porque nos tocó ir con algunos de ustedes a la inauguración de la plaza, pero sí creo que es cuestión de que ustedes lo analicen, lo conozcan y den su punto de vista, y si les pareciera bien, presentarlo bajo un análisis más profundo por parte de los miembros del Cabildo, sería la propuesta que yo haría. - - - - - - - - - - - - - - - - - - - - - - - - - - - - - - - - - - - - - - - - - - - - - - - - - - - - - - - - - - - - - - - - - - - - - - - - - - - - - - - - - - - - - - - - - - - - - - - </w:t>
      </w:r>
      <w:r>
        <w:rPr>
          <w:rFonts w:cs="Arial"/>
          <w:szCs w:val="24"/>
          <w:lang w:val="es-MX"/>
        </w:rPr>
        <w:t xml:space="preserve">- - - - - - - - - - - - - - - - - - - - - - - - - - </w:t>
      </w:r>
    </w:p>
    <w:p w:rsidR="00B62239" w:rsidRDefault="00B62239" w:rsidP="00B62239">
      <w:pPr>
        <w:spacing w:line="360" w:lineRule="auto"/>
        <w:jc w:val="both"/>
        <w:rPr>
          <w:rFonts w:cs="Arial"/>
          <w:szCs w:val="24"/>
        </w:rPr>
      </w:pPr>
      <w:r>
        <w:t xml:space="preserve">En relación a expuesto, la C. Ana María Camacho Cortés, Segundo Regidor, manifestó: También quiero decirte compañero Regidor, Ricardo, Séptimo Regidor, que como parte de la Comisión, esto no nada más se escribe así o se da la resolución, tenemos una junta de la Comisión, a la cual no asistes,  tu asesor tiene toda la información necesaria, incluso tu licenciado ya había estado con nosotros y la revisó, pero con mucho gusto volvemos a hacer la reunión, para que también ustedes dos Señoritas Regidoras nos hagan el favor de acompañarnos, Licenciada Bárbara y Licenciada Ana Laura Medina, gracias. - - - - - - - - - - - - - - - - - - - - - - - - - - - - - - - - - - - - - - - - - - - - - - - - - - - - - - - - - - - - - - - - - - - - - - - - - - - - </w:t>
      </w:r>
      <w:r>
        <w:rPr>
          <w:rFonts w:cs="Arial"/>
          <w:szCs w:val="24"/>
          <w:lang w:val="es-MX"/>
        </w:rPr>
        <w:t xml:space="preserve">- - - - - - - - - - - - - - - - - - - - - - - - - - - - - - - - - - - - - - - - - - - - - - - - - - - </w:t>
      </w:r>
      <w:r>
        <w:rPr>
          <w:rFonts w:cs="Arial"/>
          <w:szCs w:val="24"/>
        </w:rPr>
        <w:t xml:space="preserve">- - - - - - - - </w:t>
      </w:r>
    </w:p>
    <w:p w:rsidR="00B62239" w:rsidRDefault="00B62239" w:rsidP="00B62239">
      <w:pPr>
        <w:spacing w:line="360" w:lineRule="auto"/>
        <w:jc w:val="both"/>
        <w:rPr>
          <w:rFonts w:cs="Arial"/>
          <w:szCs w:val="24"/>
        </w:rPr>
      </w:pPr>
      <w:r>
        <w:rPr>
          <w:rFonts w:cs="Arial"/>
          <w:szCs w:val="24"/>
        </w:rPr>
        <w:t xml:space="preserve">En uso de la palabra la C. Leticia Bautista Ceja, Cuarta Regidora, manifestó: Un último comentario, muy encarecidamente le pido a mi Presidente Municipal,  y a la próxima Administración que venga, voy a hacerme presente en este asunto, para que como dice mi compañera Regidora Bárbara Arista, antes de dar estos permisos, se haga una supervisión previa y si amerita y con todo gusto, no nos vamos a cerrar, vamos a tener en un diálogo abierto, porque como lo dije antes aumenta todo tipo de delincuencia con este tipo de lugares, solicito una previa supervisión y si lo amerita con todo gusto, administración presente y próxima administración, por favor, es todo. </w:t>
      </w:r>
      <w:r>
        <w:rPr>
          <w:rFonts w:cs="Arial"/>
          <w:szCs w:val="24"/>
          <w:lang w:val="es-MX"/>
        </w:rPr>
        <w:t xml:space="preserve">- - - - - - - - - - - - - - - - - - - - - - - - - - - - - - - - - - - - - - - - - - - - - - - - - - - </w:t>
      </w:r>
      <w:r>
        <w:rPr>
          <w:rFonts w:cs="Arial"/>
          <w:szCs w:val="24"/>
        </w:rPr>
        <w:t xml:space="preserve">- - - - - - - - - - - - - - - - - - - - - - - - - - - - - - - - - - - - - - - - - - - - - - - - - - - - - - - - - - - - </w:t>
      </w:r>
      <w:r>
        <w:rPr>
          <w:rFonts w:cs="Arial"/>
          <w:szCs w:val="24"/>
          <w:lang w:val="es-MX"/>
        </w:rPr>
        <w:t xml:space="preserve">- - - - - - - - - - - - - - - - - - - - - - - - - - - - - - - - - - - - - - - - - - - - </w:t>
      </w:r>
    </w:p>
    <w:p w:rsidR="00B62239" w:rsidRDefault="00B62239" w:rsidP="00B62239">
      <w:pPr>
        <w:spacing w:line="360" w:lineRule="auto"/>
        <w:jc w:val="both"/>
        <w:rPr>
          <w:rFonts w:cs="Arial"/>
          <w:szCs w:val="24"/>
        </w:rPr>
      </w:pPr>
      <w:r>
        <w:rPr>
          <w:rFonts w:cs="Arial"/>
          <w:szCs w:val="24"/>
        </w:rPr>
        <w:t xml:space="preserve">En uso de la palabra el C. Héctor García Granados, Décimo Regidor, manifestó: Este punto 6.1, se sometió a Comisión, a revisión, hoy esta Comisión da su </w:t>
      </w:r>
      <w:r>
        <w:rPr>
          <w:rFonts w:cs="Arial"/>
          <w:szCs w:val="24"/>
        </w:rPr>
        <w:lastRenderedPageBreak/>
        <w:t xml:space="preserve">dictamen, le pido respetuosamente al Señor Secretario que  tome la votación a favor o en contra, porque ya la Comisión dio su Dictamen y tenemos que ser respetuosos en este pleno, de lo que ya dio como resolutivo esta Comisión, sobre este punto 6.1, por favor. - - - - - - - - - - - - - - - - - - - - - - - - - - - - - - - - - - - - - - - - - - - - - - - - - - - - - - - - - - - - - - - - - - - - - - - - - - - - - - - - - - - - - - - - - - - - - - - - - - - - - - </w:t>
      </w:r>
      <w:r>
        <w:rPr>
          <w:rFonts w:cs="Arial"/>
          <w:szCs w:val="24"/>
          <w:lang w:val="es-MX"/>
        </w:rPr>
        <w:t xml:space="preserve">- - - - - - - - - - - - - - - - - - - - - - - - - - - - - - - - - - - - - - - - - - - - - - - - - - - </w:t>
      </w:r>
      <w:r>
        <w:rPr>
          <w:rFonts w:cs="Arial"/>
          <w:szCs w:val="24"/>
        </w:rPr>
        <w:t xml:space="preserve">- - - - - - - - </w:t>
      </w:r>
    </w:p>
    <w:p w:rsidR="00B62239" w:rsidRDefault="00B62239" w:rsidP="00B62239">
      <w:pPr>
        <w:spacing w:line="360" w:lineRule="auto"/>
        <w:jc w:val="both"/>
        <w:rPr>
          <w:rFonts w:cs="Arial"/>
          <w:szCs w:val="24"/>
        </w:rPr>
      </w:pPr>
      <w:r>
        <w:rPr>
          <w:rFonts w:cs="Arial"/>
          <w:szCs w:val="24"/>
        </w:rPr>
        <w:t xml:space="preserve">En uso de la palabra el C. Ricardo Ismael Hernández Chávez, Séptimo Regidor, manifestó:  Efectivamente, no asisto a esta Comisión en específico en  este punto y del siguiente, derivado de que hay incongruencias desde mi punto de vista, no puedo firmar un dictamen nada más por firmarlo, para mí, en este momento mi voto sería en contra por lógica, derivado de que en este punto y derivado de una escuela de Lomas de Atizapán, que es la General Ignacio Zaragoza, que está a pocos metros del mismo, ciertamente está en un área comercial, sin embargo para mí esto no es total y meramente absoluto como para decir te firmo y lo hago, yo no estoy por imposiciones, yo estoy por buscar el bienestar social, lo mismo pasa en el siguiente punto, por si no lo saben tampoco lo firmé, está en el UNITEC, o cerca de UNITEC, por lo mismo, yo lo entiendo Profesor Granados que si se debería de votar, pero a petición del Señor Presidente, yo considero, que no nada más las dos Regidoras, sino todo el Pleno tuviera la información completa y veraz de todos los puntos, no nada más ellas dos porque tomaron la palabra, todos deben de estar informados de lo que vamos  autorizar, si es que así es, yo creo que es responsable hacerlo, regresarlo a comisiones para que ustedes estén enterados al cien por ciento de cómo se está manejando esta situación, con todo respeto Profesor, si lo entiendo, que se debería tomar la votación, sin embargo por la petición de nuestro señor Presidente,  podemos  hacerlo y regresarlo a Comisiones para que todos estemos enterados y podamos tomar una votación en el siguiente Cabildo, con el objeto de que todos tengamos conocimiento de lo que vamos a autorizar o no se autoriza, muchas gracias Profesor Granados por su intervención, le agradezco, es cuánto señor Presidente. </w:t>
      </w:r>
      <w:r>
        <w:rPr>
          <w:rFonts w:cs="Arial"/>
          <w:szCs w:val="24"/>
          <w:lang w:val="es-MX"/>
        </w:rPr>
        <w:t xml:space="preserve">- - - - - - - - - - - - - - - - - - - - - - - - - - - - - - - - - - - - - - - - - - - - - - - - - - - </w:t>
      </w:r>
      <w:r>
        <w:rPr>
          <w:rFonts w:cs="Arial"/>
          <w:szCs w:val="24"/>
        </w:rPr>
        <w:t xml:space="preserve">- - - - - - - - - - - - - - - - - - - - - - - - - - - - - - - - - - - - - - - - - - - - - - - - - - - - - - - - - - - - </w:t>
      </w:r>
      <w:r>
        <w:rPr>
          <w:rFonts w:cs="Arial"/>
          <w:szCs w:val="24"/>
          <w:lang w:val="es-MX"/>
        </w:rPr>
        <w:t xml:space="preserve">- - - - - - - - - </w:t>
      </w:r>
    </w:p>
    <w:p w:rsidR="00E904FF" w:rsidRDefault="00B62239" w:rsidP="00E904FF">
      <w:pPr>
        <w:spacing w:line="348" w:lineRule="auto"/>
        <w:jc w:val="both"/>
        <w:rPr>
          <w:rFonts w:cs="Arial"/>
          <w:szCs w:val="24"/>
          <w:lang w:val="es-MX"/>
        </w:rPr>
      </w:pPr>
      <w:r>
        <w:rPr>
          <w:rFonts w:cs="Arial"/>
          <w:szCs w:val="24"/>
        </w:rPr>
        <w:t xml:space="preserve">En uso de la palabra la C. Ana Laura Medina Moreno, Décima Primer Regidora, manifestó: Nada más para hacer un par de comentarios de forma, en repetidas ocasiones diferentes compañeros de este Honorable Cabildo y una servidora solicitamos  que primeramente fuéramos invitados a las sesiones de las Comisiones de las que no formamos parte, segunda propuesta, fue hacer un calendario en el pizarrón de la sala de Regidores, donde de manera abierta se pusiera los horarios de las sesiones de las comisiones, desafortunadamente eso no prosperó, me parece que hoy estamos siendo invitados cuando eso lo </w:t>
      </w:r>
      <w:r>
        <w:rPr>
          <w:rFonts w:cs="Arial"/>
          <w:szCs w:val="24"/>
        </w:rPr>
        <w:lastRenderedPageBreak/>
        <w:t xml:space="preserve">solicitamos de manera permanente a todas las Comisiones, es de forma, por eso quiero comentarlo, el interés está, siempre lo ha habido por parte de la mayoría de los integrantes del Cabildo, a poder participar en las Comisiones donde no somos parte, el interés siempre ha estado, de hecho ha sido una solicitud de muchos de nosotros poder asistir a estas Comisiones donde no somos parte, y el sentido de mi voto tiene que ver precisamente con eso, soy integrante de la Comisión de Obras Públicas y  lo he dicho infinidad de veces, se pasan acuerdos de una manera en la que  no somos tomados en cuenta en lo que se está haciendo por parte de la Dirección de Obras, entonces va ese sentido, me pareció pertinente hacer el comentario, porque desafortunadamente esta  ha sido una práctica común y una dinámica en el desarrollo de las reuniones de Comisión, es cuánto. </w:t>
      </w:r>
      <w:r>
        <w:rPr>
          <w:rFonts w:cs="Arial"/>
          <w:szCs w:val="24"/>
          <w:lang w:val="es-MX"/>
        </w:rPr>
        <w:t xml:space="preserve">- - - - - - - - - - - - - - - - - - - - - - - - - - - - - - - - - - - - - - - - - - - - - - - - - - - </w:t>
      </w:r>
      <w:r>
        <w:rPr>
          <w:rFonts w:cs="Arial"/>
          <w:szCs w:val="24"/>
        </w:rPr>
        <w:t xml:space="preserve">- - - - - - - - - - - - - - - - - - - - - - - - - - - - - - - - - - - - - - - - - - - - - - - - - - - - - - - - - - - - - - - </w:t>
      </w:r>
      <w:r w:rsidR="00E904FF">
        <w:rPr>
          <w:rFonts w:cs="Arial"/>
          <w:szCs w:val="24"/>
        </w:rPr>
        <w:t xml:space="preserve">- - - - - - - - - - - - - - - - - - - - - - - - - - - - - - - - - - - - - - - - - - - - - - - - - - - - - - - - - - - -  </w:t>
      </w:r>
    </w:p>
    <w:p w:rsidR="00E904FF" w:rsidRDefault="00B62239" w:rsidP="00E904FF">
      <w:pPr>
        <w:spacing w:line="348" w:lineRule="auto"/>
        <w:jc w:val="both"/>
        <w:rPr>
          <w:rFonts w:cs="Arial"/>
          <w:szCs w:val="24"/>
          <w:lang w:val="es-MX"/>
        </w:rPr>
      </w:pPr>
      <w:r w:rsidRPr="001070EB">
        <w:rPr>
          <w:rFonts w:cs="Arial"/>
          <w:szCs w:val="24"/>
        </w:rPr>
        <w:t xml:space="preserve">Acto seguido, el Lic. Sergio Hernández Olvera, Secretario del H. Ayuntamiento, preguntó a los presentes si deseaban manifestar algún otro comentario, sin que alguien hiciera uso de la palabra, por lo que procedió a someter a votación el acuerdo por el que se autoriza regresar el </w:t>
      </w:r>
      <w:r>
        <w:rPr>
          <w:rFonts w:cs="Arial"/>
          <w:szCs w:val="24"/>
        </w:rPr>
        <w:t xml:space="preserve"> Dictamen </w:t>
      </w:r>
      <w:r w:rsidRPr="001070EB">
        <w:rPr>
          <w:rFonts w:cs="Arial"/>
          <w:szCs w:val="24"/>
        </w:rPr>
        <w:t xml:space="preserve">referente al punto 6.1 del orden del día,  a la Comisión Edilicia de Gobernación, para mayor estudio y análisis, </w:t>
      </w:r>
      <w:r>
        <w:rPr>
          <w:rFonts w:cs="Arial"/>
          <w:szCs w:val="24"/>
        </w:rPr>
        <w:t>siendo aprobado por mayoría, con el voto en contra del C. Héctor García Granados, Décimo Regidor.</w:t>
      </w:r>
      <w:r w:rsidRPr="001070EB">
        <w:rPr>
          <w:rFonts w:cs="Arial"/>
          <w:szCs w:val="24"/>
          <w:lang w:val="es-MX"/>
        </w:rPr>
        <w:t xml:space="preserve"> </w:t>
      </w:r>
      <w:r>
        <w:rPr>
          <w:rFonts w:cs="Arial"/>
          <w:szCs w:val="24"/>
          <w:lang w:val="es-MX"/>
        </w:rPr>
        <w:t xml:space="preserve">- - - - - - - - - - - - - - - - - - - - - - - - - - - - - - - - - - - - - - - - - - - - - - - - - - </w:t>
      </w:r>
      <w:r>
        <w:rPr>
          <w:rFonts w:cs="Arial"/>
          <w:szCs w:val="24"/>
        </w:rPr>
        <w:t>- - - - - - - - - - - - - - - - - - - - - - - - - - - - - - - - - - - - - - - - - - - - - - - - -</w:t>
      </w:r>
      <w:r w:rsidR="00E904FF">
        <w:rPr>
          <w:rFonts w:cs="Arial"/>
          <w:szCs w:val="24"/>
        </w:rPr>
        <w:t xml:space="preserve"> </w:t>
      </w:r>
      <w:r w:rsidR="00E904FF">
        <w:rPr>
          <w:rFonts w:cs="Arial"/>
          <w:szCs w:val="24"/>
        </w:rPr>
        <w:t xml:space="preserve">- - - - - - - - - - - - - - - - - - - - - - - - - - - - - - - - - - - - - - - - - - - - - - - - - - - - - - - - - - - -  </w:t>
      </w:r>
    </w:p>
    <w:p w:rsidR="00B62239" w:rsidRDefault="00B62239" w:rsidP="00E904FF">
      <w:pPr>
        <w:spacing w:line="360" w:lineRule="auto"/>
        <w:jc w:val="both"/>
        <w:rPr>
          <w:rFonts w:cs="Arial"/>
          <w:szCs w:val="24"/>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p>
    <w:p w:rsidR="00B62239" w:rsidRDefault="00B62239" w:rsidP="00B62239">
      <w:pPr>
        <w:pStyle w:val="Sinespaciado"/>
        <w:spacing w:line="360" w:lineRule="auto"/>
        <w:jc w:val="both"/>
        <w:rPr>
          <w:rFonts w:ascii="Arial" w:hAnsi="Arial" w:cs="Arial"/>
          <w:sz w:val="24"/>
          <w:szCs w:val="24"/>
        </w:rPr>
      </w:pPr>
      <w:r>
        <w:rPr>
          <w:rFonts w:ascii="Arial" w:hAnsi="Arial" w:cs="Arial"/>
          <w:sz w:val="24"/>
          <w:szCs w:val="24"/>
          <w:lang w:val="es-MX"/>
        </w:rPr>
        <w:t xml:space="preserve">- - - - - - - - - - - - - - - - - - - - - - - - - - - - - - - - - - - - - - - - - - - - - - - - - - - - - - - - - - - - - - - - - - - - - - - - - - - - - - - - - - - - - - - - - - - - - - - - - - - - - - - - - - - - - - - - - - - - - - - - </w:t>
      </w:r>
    </w:p>
    <w:p w:rsidR="00B62239" w:rsidRPr="00B4712D" w:rsidRDefault="00B62239" w:rsidP="00E904FF">
      <w:pPr>
        <w:tabs>
          <w:tab w:val="left" w:pos="9720"/>
        </w:tabs>
        <w:spacing w:line="360" w:lineRule="auto"/>
        <w:jc w:val="both"/>
        <w:rPr>
          <w:rFonts w:cs="Arial"/>
          <w:szCs w:val="24"/>
        </w:rPr>
      </w:pPr>
      <w:r>
        <w:rPr>
          <w:rFonts w:cs="Arial"/>
          <w:b/>
          <w:color w:val="000000"/>
          <w:sz w:val="26"/>
          <w:szCs w:val="26"/>
        </w:rPr>
        <w:t xml:space="preserve">6.2.- </w:t>
      </w:r>
      <w:r>
        <w:rPr>
          <w:rFonts w:cs="Arial"/>
          <w:b/>
          <w:caps/>
          <w:sz w:val="26"/>
          <w:szCs w:val="26"/>
        </w:rPr>
        <w:t>D</w:t>
      </w:r>
      <w:r>
        <w:rPr>
          <w:rFonts w:cs="Arial"/>
          <w:b/>
          <w:color w:val="000000"/>
          <w:sz w:val="26"/>
          <w:szCs w:val="26"/>
        </w:rPr>
        <w:t>ictamen que emite la</w:t>
      </w:r>
      <w:r>
        <w:rPr>
          <w:rFonts w:cs="Arial"/>
          <w:b/>
          <w:sz w:val="26"/>
          <w:szCs w:val="26"/>
        </w:rPr>
        <w:t xml:space="preserve"> Comisión Edilicia de Gobernación,  relativo al estudio, análisis y </w:t>
      </w:r>
      <w:proofErr w:type="spellStart"/>
      <w:r>
        <w:rPr>
          <w:rFonts w:cs="Arial"/>
          <w:b/>
          <w:sz w:val="26"/>
          <w:szCs w:val="26"/>
        </w:rPr>
        <w:t>dictaminación</w:t>
      </w:r>
      <w:proofErr w:type="spellEnd"/>
      <w:r>
        <w:rPr>
          <w:rFonts w:cs="Arial"/>
          <w:b/>
          <w:sz w:val="26"/>
          <w:szCs w:val="26"/>
        </w:rPr>
        <w:t xml:space="preserve"> de la solicitud presentada por el  C. Miguel Herrera Ramírez, quien requiere autorización del giro de Restaurante con venta de bebidas alcohólicas mayores a 12 grados, para el establecimiento denominado “LA TUBA, KARAOKE”, ubicado en Camino Real a </w:t>
      </w:r>
      <w:proofErr w:type="spellStart"/>
      <w:r>
        <w:rPr>
          <w:rFonts w:cs="Arial"/>
          <w:b/>
          <w:sz w:val="26"/>
          <w:szCs w:val="26"/>
        </w:rPr>
        <w:t>Calacoaya</w:t>
      </w:r>
      <w:proofErr w:type="spellEnd"/>
      <w:r>
        <w:rPr>
          <w:rFonts w:cs="Arial"/>
          <w:b/>
          <w:sz w:val="26"/>
          <w:szCs w:val="26"/>
        </w:rPr>
        <w:t xml:space="preserve"> No.6, 2 nivel, colonia </w:t>
      </w:r>
      <w:proofErr w:type="spellStart"/>
      <w:r>
        <w:rPr>
          <w:rFonts w:cs="Arial"/>
          <w:b/>
          <w:sz w:val="26"/>
          <w:szCs w:val="26"/>
        </w:rPr>
        <w:t>Calacoaya</w:t>
      </w:r>
      <w:proofErr w:type="spellEnd"/>
      <w:r>
        <w:rPr>
          <w:rFonts w:cs="Arial"/>
          <w:b/>
          <w:sz w:val="26"/>
          <w:szCs w:val="26"/>
        </w:rPr>
        <w:t xml:space="preserve"> (La Ermita).  </w:t>
      </w:r>
      <w:r>
        <w:rPr>
          <w:rFonts w:cs="Arial"/>
          <w:b/>
          <w:bCs/>
          <w:color w:val="000000"/>
          <w:sz w:val="26"/>
          <w:szCs w:val="26"/>
          <w:lang w:eastAsia="es-MX"/>
        </w:rPr>
        <w:t>(Expediente SHA/149/CABILDO/2015).</w:t>
      </w:r>
      <w:r>
        <w:rPr>
          <w:rFonts w:cs="Arial"/>
          <w:b/>
          <w:szCs w:val="24"/>
          <w:lang w:val="es-MX"/>
        </w:rPr>
        <w:t xml:space="preserve"> - - - - - - - - - - - - - - - - - - - - - - - - - - - - - - - - </w:t>
      </w:r>
      <w:r>
        <w:rPr>
          <w:rFonts w:cs="Arial"/>
          <w:b/>
        </w:rPr>
        <w:t xml:space="preserve">- - - - - - - - - - - - - - - - </w:t>
      </w:r>
      <w:r>
        <w:rPr>
          <w:rFonts w:cs="Arial"/>
          <w:b/>
          <w:szCs w:val="24"/>
          <w:lang w:val="es-MX"/>
        </w:rPr>
        <w:t xml:space="preserve">- - - - - - - - - - - - - - - - - - - - - - - - - - - - - - - - </w:t>
      </w:r>
      <w:r w:rsidR="00E904FF">
        <w:rPr>
          <w:rFonts w:cs="Arial"/>
          <w:b/>
          <w:szCs w:val="24"/>
          <w:lang w:val="es-MX"/>
        </w:rPr>
        <w:t xml:space="preserve">- - - - - - - - - - - - </w:t>
      </w:r>
      <w:r w:rsidR="00E904FF">
        <w:rPr>
          <w:rFonts w:cs="Arial"/>
          <w:b/>
        </w:rPr>
        <w:t xml:space="preserve">- - - - - - - - - - - - - - - - </w:t>
      </w:r>
      <w:r w:rsidR="00E904FF">
        <w:rPr>
          <w:rFonts w:cs="Arial"/>
          <w:b/>
          <w:szCs w:val="24"/>
          <w:lang w:val="es-MX"/>
        </w:rPr>
        <w:t xml:space="preserve">- - - - - - - - - - - - - - - - - - - - - - - - - - - - - - - - </w:t>
      </w:r>
      <w:r>
        <w:rPr>
          <w:rFonts w:cs="Arial"/>
          <w:szCs w:val="24"/>
          <w:lang w:val="es-MX"/>
        </w:rPr>
        <w:t xml:space="preserve">Considerando los comentarios expuestos en el punto que antecede, el Lic. Sergio Hernández Olvera, Secretario del H. Ayuntamiento, sometió a consideración de </w:t>
      </w:r>
      <w:r>
        <w:rPr>
          <w:rFonts w:cs="Arial"/>
          <w:szCs w:val="24"/>
          <w:lang w:val="es-MX"/>
        </w:rPr>
        <w:lastRenderedPageBreak/>
        <w:t xml:space="preserve">los miembros del Cabildo, el acuerdo por el que el H. Cabildo autoriza regresar el Dictamen correspondiente al punto 6.2 del orden del día, a la Comisión Edilicia de Gobernación para su nuevo estudio y  análisis, </w:t>
      </w:r>
      <w:r>
        <w:rPr>
          <w:rFonts w:cs="Arial"/>
          <w:szCs w:val="24"/>
        </w:rPr>
        <w:t>siendo aprobado por mayoría, con el voto en contra del C. Héctor García Granados, Décimo Regidor.</w:t>
      </w:r>
      <w:r w:rsidRPr="001070EB">
        <w:rPr>
          <w:rFonts w:cs="Arial"/>
          <w:szCs w:val="24"/>
          <w:lang w:val="es-MX"/>
        </w:rPr>
        <w:t xml:space="preserve"> </w:t>
      </w:r>
      <w:r>
        <w:rPr>
          <w:rFonts w:cs="Arial"/>
          <w:szCs w:val="24"/>
          <w:lang w:val="es-MX"/>
        </w:rPr>
        <w:t xml:space="preserve">- - - - - - - - - - - - - - - - - - - - - - - - - - - - - - - - - - - - - - - - - - - - - - - - - - </w:t>
      </w:r>
      <w:r>
        <w:rPr>
          <w:rFonts w:cs="Arial"/>
          <w:szCs w:val="24"/>
        </w:rPr>
        <w:t xml:space="preserve">- - - - - - - - - - - - - - - - - - - - - - - - - - - - - - - - - - - - - - - - - - - - - - - - - </w:t>
      </w:r>
      <w:r>
        <w:rPr>
          <w:rFonts w:cs="Arial"/>
          <w:szCs w:val="24"/>
          <w:lang w:val="es-MX"/>
        </w:rPr>
        <w:t xml:space="preserve">- - - - - - - - - - - - - - - - - - - - - - - - - - - - - - - - </w:t>
      </w:r>
    </w:p>
    <w:p w:rsidR="00B62239" w:rsidRDefault="00B62239" w:rsidP="00B62239">
      <w:pPr>
        <w:spacing w:line="360" w:lineRule="auto"/>
        <w:jc w:val="both"/>
        <w:rPr>
          <w:rFonts w:cs="Arial"/>
          <w:szCs w:val="24"/>
          <w:lang w:val="es-MX"/>
        </w:rPr>
      </w:pPr>
      <w:r>
        <w:rPr>
          <w:rFonts w:cs="Arial"/>
          <w:b/>
          <w:sz w:val="28"/>
          <w:szCs w:val="28"/>
        </w:rPr>
        <w:t>SÉPTIMO.-</w:t>
      </w:r>
      <w:r>
        <w:rPr>
          <w:rFonts w:cs="Arial"/>
          <w:b/>
          <w:szCs w:val="24"/>
        </w:rPr>
        <w:t xml:space="preserve"> </w:t>
      </w:r>
      <w:r>
        <w:rPr>
          <w:rFonts w:cs="Arial"/>
          <w:szCs w:val="24"/>
          <w:lang w:val="es-MX"/>
        </w:rPr>
        <w:t>En el desahogo del séptimo punto del orden del día, el Lic. Sergio Hernández Olvera, Secretario del H. Ayuntamiento, informó que este punto correspondía al apartado de Asuntos Generales.</w:t>
      </w:r>
      <w:r>
        <w:rPr>
          <w:lang w:val="es-MX"/>
        </w:rPr>
        <w:t xml:space="preserve"> </w:t>
      </w:r>
      <w:r>
        <w:rPr>
          <w:rFonts w:cs="Arial"/>
          <w:szCs w:val="24"/>
          <w:lang w:val="es-MX"/>
        </w:rPr>
        <w:t xml:space="preserve">- - - - - - - - - - - - - - - - - - - - - - - - - - - - - - - - - - - - - - - - - - - - - - - - - - - - - - - - - - - - - - - - - - - - - - - - - - - - - - - - - - - - </w:t>
      </w:r>
      <w:r>
        <w:rPr>
          <w:rFonts w:cs="Arial"/>
        </w:rPr>
        <w:t xml:space="preserve">- - - - - - - - - - - - - - - - - - - - - - - - - - - - - - - - - - - - - - - - - - - - - - - - - - - - - - - - - - - </w:t>
      </w:r>
      <w:r>
        <w:rPr>
          <w:rFonts w:cs="Arial"/>
          <w:szCs w:val="24"/>
          <w:lang w:val="es-MX"/>
        </w:rPr>
        <w:t xml:space="preserve">- </w:t>
      </w:r>
    </w:p>
    <w:p w:rsidR="00B62239" w:rsidRDefault="00B62239" w:rsidP="00B62239">
      <w:pPr>
        <w:spacing w:line="348" w:lineRule="auto"/>
        <w:jc w:val="both"/>
        <w:rPr>
          <w:rFonts w:cs="Arial"/>
          <w:b/>
          <w:szCs w:val="24"/>
        </w:rPr>
      </w:pPr>
      <w:r>
        <w:rPr>
          <w:rFonts w:cs="Arial"/>
          <w:szCs w:val="24"/>
        </w:rPr>
        <w:t xml:space="preserve">Para desahogar este punto, el Lic. Pedro David Rodríguez Villegas, Presidente Municipal Constitucional, dio el uso de la palabra a la C. Leticia Bautista Ceja, Cuarta Regidora. </w:t>
      </w:r>
      <w:r>
        <w:rPr>
          <w:rFonts w:cs="Arial"/>
          <w:szCs w:val="24"/>
          <w:lang w:val="es-MX"/>
        </w:rPr>
        <w:t>- - - - - - - - - - - - - - - - - - - - - - - - - - - - - - - - - - - - - - - - - - - - - - - - - - - - - - - - - - - - - - - - - - - - - - - - - - - - - - - - - - - - - - - - - - - - - - - - - - - - - - - - - - -</w:t>
      </w:r>
      <w:r w:rsidR="00E904FF">
        <w:rPr>
          <w:rFonts w:cs="Arial"/>
          <w:szCs w:val="24"/>
          <w:lang w:val="es-MX"/>
        </w:rPr>
        <w:t xml:space="preserve"> </w:t>
      </w:r>
    </w:p>
    <w:p w:rsidR="00B62239" w:rsidRPr="00B4712D" w:rsidRDefault="00B62239" w:rsidP="00B62239">
      <w:pPr>
        <w:spacing w:line="348" w:lineRule="auto"/>
        <w:jc w:val="both"/>
        <w:rPr>
          <w:rFonts w:cs="Arial"/>
          <w:b/>
          <w:szCs w:val="24"/>
          <w:lang w:val="es-MX"/>
        </w:rPr>
      </w:pPr>
      <w:r w:rsidRPr="00B4712D">
        <w:rPr>
          <w:rFonts w:cs="Arial"/>
          <w:b/>
          <w:szCs w:val="24"/>
        </w:rPr>
        <w:t>Asunto presentado por la C. Leticia Bautista Ceja, Cuarta Regidora,</w:t>
      </w:r>
      <w:r w:rsidRPr="00B4712D">
        <w:rPr>
          <w:rFonts w:cs="Arial"/>
          <w:b/>
          <w:color w:val="FF0000"/>
          <w:szCs w:val="24"/>
        </w:rPr>
        <w:t xml:space="preserve"> </w:t>
      </w:r>
      <w:r w:rsidRPr="00B4712D">
        <w:rPr>
          <w:rFonts w:cs="Arial"/>
          <w:b/>
          <w:szCs w:val="24"/>
        </w:rPr>
        <w:t xml:space="preserve">quien comentó: </w:t>
      </w:r>
      <w:r w:rsidRPr="00B4712D">
        <w:rPr>
          <w:rFonts w:cs="Arial"/>
          <w:b/>
          <w:szCs w:val="24"/>
          <w:lang w:val="es-MX"/>
        </w:rPr>
        <w:t xml:space="preserve">- - - - - - - - - - - - - - - - - - - - - - - - - - - - - - - - - - - - - - - </w:t>
      </w:r>
      <w:r>
        <w:rPr>
          <w:rFonts w:cs="Arial"/>
          <w:b/>
          <w:szCs w:val="24"/>
          <w:lang w:val="es-MX"/>
        </w:rPr>
        <w:t xml:space="preserve">- - - - - - - - - - - - - </w:t>
      </w:r>
    </w:p>
    <w:p w:rsidR="00B62239" w:rsidRDefault="00B62239" w:rsidP="00B62239">
      <w:pPr>
        <w:spacing w:line="348" w:lineRule="auto"/>
        <w:jc w:val="both"/>
        <w:rPr>
          <w:rFonts w:cs="Arial"/>
          <w:b/>
          <w:szCs w:val="24"/>
          <w:lang w:val="es-MX"/>
        </w:rPr>
      </w:pPr>
    </w:p>
    <w:p w:rsidR="00E904FF" w:rsidRPr="00E904FF" w:rsidRDefault="00B62239" w:rsidP="00B62239">
      <w:pPr>
        <w:pStyle w:val="Prrafodelista"/>
        <w:numPr>
          <w:ilvl w:val="0"/>
          <w:numId w:val="42"/>
        </w:numPr>
        <w:spacing w:line="360" w:lineRule="auto"/>
        <w:jc w:val="both"/>
        <w:rPr>
          <w:rFonts w:cs="Arial"/>
          <w:szCs w:val="24"/>
          <w:lang w:val="es-MX"/>
        </w:rPr>
      </w:pPr>
      <w:r w:rsidRPr="00E904FF">
        <w:rPr>
          <w:rFonts w:cs="Arial"/>
          <w:szCs w:val="24"/>
          <w:lang w:val="es-MX"/>
        </w:rPr>
        <w:t>Gracias Señor Presidente, compañeras y compañeros Regidores, con el permiso de todos ustedes</w:t>
      </w:r>
      <w:r w:rsidR="00E904FF" w:rsidRPr="00E904FF">
        <w:rPr>
          <w:rFonts w:cs="Arial"/>
          <w:szCs w:val="24"/>
          <w:lang w:val="es-MX"/>
        </w:rPr>
        <w:t xml:space="preserve">, en la Clínica número 187 del </w:t>
      </w:r>
      <w:r w:rsidRPr="00E904FF">
        <w:rPr>
          <w:rFonts w:cs="Arial"/>
          <w:szCs w:val="24"/>
          <w:lang w:val="es-MX"/>
        </w:rPr>
        <w:t xml:space="preserve">Seguro Social </w:t>
      </w:r>
      <w:proofErr w:type="spellStart"/>
      <w:r w:rsidRPr="00E904FF">
        <w:rPr>
          <w:rFonts w:cs="Arial"/>
          <w:szCs w:val="24"/>
          <w:lang w:val="es-MX"/>
        </w:rPr>
        <w:t>habemos</w:t>
      </w:r>
      <w:proofErr w:type="spellEnd"/>
      <w:r w:rsidRPr="00E904FF">
        <w:rPr>
          <w:rFonts w:cs="Arial"/>
          <w:szCs w:val="24"/>
          <w:lang w:val="es-MX"/>
        </w:rPr>
        <w:t xml:space="preserve"> muchas víctimas de la delincuencia, se da seguido el robo de autos, los cristalazos, el robo de autopartes, e inclusive mi hijo fue víctima de este asunto, inclusive los viene </w:t>
      </w:r>
      <w:r w:rsidR="00E904FF" w:rsidRPr="00E904FF">
        <w:rPr>
          <w:rFonts w:cs="Arial"/>
          <w:szCs w:val="24"/>
          <w:lang w:val="es-MX"/>
        </w:rPr>
        <w:t>a lo mejor habrá algún conecte</w:t>
      </w:r>
      <w:r w:rsidRPr="00E904FF">
        <w:rPr>
          <w:rFonts w:cs="Arial"/>
          <w:szCs w:val="24"/>
          <w:lang w:val="es-MX"/>
        </w:rPr>
        <w:t>, algún contacto con estas personas que hacen este tipo de cosas, entonces usted como máxima autoridad, Señor Presidente de aquí de Atizapán, yo sé que usted es una muy buena persona, cerca de la Clínica del IMSS hay un predio municipal,  qué se podría hacer en forma de estacionamiento, ya sea con fines de lucro o ya sea gratuitamente, hay que tratarlo a nivel Estado de México?, hay que tratarlo a nivel Federal?, o usted es la máxima persona aquí, Qué se podría hacer para ya no ser víctima de la delincuencia en la Clínica 187 de aquí de la Higuera</w:t>
      </w:r>
      <w:r w:rsidR="00E904FF" w:rsidRPr="00E904FF">
        <w:rPr>
          <w:rFonts w:cs="Arial"/>
          <w:szCs w:val="24"/>
          <w:lang w:val="es-MX"/>
        </w:rPr>
        <w:t xml:space="preserve">. Es </w:t>
      </w:r>
      <w:proofErr w:type="spellStart"/>
      <w:r w:rsidR="00E904FF" w:rsidRPr="00E904FF">
        <w:rPr>
          <w:rFonts w:cs="Arial"/>
          <w:szCs w:val="24"/>
          <w:lang w:val="es-MX"/>
        </w:rPr>
        <w:t>cua</w:t>
      </w:r>
      <w:r w:rsidRPr="00E904FF">
        <w:rPr>
          <w:rFonts w:cs="Arial"/>
          <w:szCs w:val="24"/>
          <w:lang w:val="es-MX"/>
        </w:rPr>
        <w:t>nto</w:t>
      </w:r>
      <w:proofErr w:type="spellEnd"/>
      <w:r w:rsidRPr="00E904FF">
        <w:rPr>
          <w:rFonts w:cs="Arial"/>
          <w:szCs w:val="24"/>
          <w:lang w:val="es-MX"/>
        </w:rPr>
        <w:t xml:space="preserve">. - - - - - </w:t>
      </w:r>
      <w:r w:rsidRPr="00E904FF">
        <w:rPr>
          <w:rFonts w:cs="Arial"/>
        </w:rPr>
        <w:t xml:space="preserve">- - - </w:t>
      </w:r>
    </w:p>
    <w:p w:rsidR="00E904FF" w:rsidRDefault="00E904FF" w:rsidP="00B62239">
      <w:pPr>
        <w:spacing w:line="360" w:lineRule="auto"/>
        <w:jc w:val="both"/>
        <w:rPr>
          <w:rFonts w:cs="Arial"/>
          <w:szCs w:val="24"/>
          <w:lang w:val="es-MX"/>
        </w:rPr>
      </w:pPr>
    </w:p>
    <w:p w:rsidR="00B62239" w:rsidRDefault="00B62239" w:rsidP="00B62239">
      <w:pPr>
        <w:spacing w:line="360" w:lineRule="auto"/>
        <w:jc w:val="both"/>
        <w:rPr>
          <w:rFonts w:cs="Arial"/>
          <w:szCs w:val="24"/>
          <w:lang w:val="es-MX"/>
        </w:rPr>
      </w:pPr>
      <w:r>
        <w:rPr>
          <w:rFonts w:cs="Arial"/>
          <w:szCs w:val="24"/>
          <w:lang w:val="es-MX"/>
        </w:rPr>
        <w:t xml:space="preserve">Al respecto, el Lic. Pedro David Rodríguez Villegas, Presidente Municipal Constitucional, comentó: necesitamos checarlo, necesitamos ver en qué condiciones podemos estarlo operarlo, no se puede obviamente de alguna manera entregar al Centro de Salud como si fuera una donación porque hay que guardar esos predios para alguna  instalación que pueda necesitar el Municipio.  - - - - - - - - - - - - - - - - - - - - - - - - - - - - - - - - - - - - - - - - - - - - - - - - - - - - - - - - - - - - - - - - - - - - - - - - - - - - - - - - - - - - - - - - - - - - - - - - - - - - - - - - - - - - - - - - - - - - - - - - - </w:t>
      </w:r>
    </w:p>
    <w:p w:rsidR="00E904FF" w:rsidRPr="001A5F60" w:rsidRDefault="00B62239" w:rsidP="00E904FF">
      <w:pPr>
        <w:spacing w:line="360" w:lineRule="auto"/>
        <w:jc w:val="both"/>
        <w:rPr>
          <w:rFonts w:cs="Arial"/>
          <w:szCs w:val="24"/>
          <w:lang w:val="es-MX"/>
        </w:rPr>
      </w:pPr>
      <w:r>
        <w:lastRenderedPageBreak/>
        <w:t xml:space="preserve">En uso de la palabra el C. José Daniel Meza Montero, Décimo Segundo Regidor, manifestó: que era sobre el punto que trataba la Regidora </w:t>
      </w:r>
      <w:proofErr w:type="spellStart"/>
      <w:r>
        <w:t>Lety</w:t>
      </w:r>
      <w:proofErr w:type="spellEnd"/>
      <w:r>
        <w:t>, que tiene que ver con la inseguridad, lo hemos dicho en múltiples ocasiones, no estamos exentos de que aquí puedan ocurrir circunstancias de esa naturaleza, es un área metropolitana, pero lo que si podemos evitar es la delincuencia institucional, y a que me refiero con esto, a que últimamente la policía de tránsito está completamente desatada, yo vengo en mi motoneta con mi casco, con mi licencia, porque antes de comprarla saqué mi licencia, en un perfecto orden, en mi carril, sin ningún problema y un policía de tránsito me para y no había ninguna razón para hacerlo, y antes de mí había otro motociclista a quien también había parado sin ninguna razón, y he escuchado muchas quejas de automovilistas y de gente que se está quejando de que a partir de que se volvieron a autorizar las infracciones están totalmente volcados en contra de ellos, de los ciudadanos, entonces quizá la delincuencia organizada y de las pandillas es difícil, es entendible, pero lo que si podemos controlar es a la gente que depende del gobierno, de la estructura de seguridad que tiene el propio Municipio para resguardar los bienes de los ciudadanos.</w:t>
      </w:r>
      <w:r w:rsidRPr="001A5F60">
        <w:rPr>
          <w:rFonts w:cs="Arial"/>
          <w:szCs w:val="24"/>
          <w:lang w:val="es-MX"/>
        </w:rPr>
        <w:t xml:space="preserve"> </w:t>
      </w:r>
      <w:r>
        <w:rPr>
          <w:rFonts w:cs="Arial"/>
          <w:szCs w:val="24"/>
          <w:lang w:val="es-MX"/>
        </w:rPr>
        <w:t xml:space="preserve">- - - - - - - - - - - - - - - - - - - - - - - - - - - - - - - - - - - - - - - - - - - - - - - - - - - - - - - - - - - - - - - - - - - - - - - - - - - - - - - - - - - - </w:t>
      </w:r>
      <w:r>
        <w:rPr>
          <w:rFonts w:cs="Arial"/>
        </w:rPr>
        <w:t>- - - - - -</w:t>
      </w:r>
      <w:r w:rsidR="00E904FF">
        <w:rPr>
          <w:rFonts w:cs="Arial"/>
        </w:rPr>
        <w:t xml:space="preserve"> </w:t>
      </w:r>
      <w:r w:rsidR="00E904FF">
        <w:rPr>
          <w:rFonts w:cs="Arial"/>
          <w:szCs w:val="24"/>
          <w:lang w:val="es-MX"/>
        </w:rPr>
        <w:t xml:space="preserve">- - - - - - - - - - - - - - - - - - - - - - - - - - - - - - - - - - - - - - - - - - - - - - - - - - - - - - </w:t>
      </w:r>
      <w:r w:rsidR="00E904FF">
        <w:rPr>
          <w:rFonts w:cs="Arial"/>
        </w:rPr>
        <w:t xml:space="preserve">- - - - - - </w:t>
      </w:r>
    </w:p>
    <w:p w:rsidR="00B62239" w:rsidRDefault="00B62239" w:rsidP="00B62239">
      <w:pPr>
        <w:spacing w:line="360" w:lineRule="auto"/>
        <w:jc w:val="both"/>
        <w:rPr>
          <w:rFonts w:cs="Arial"/>
          <w:szCs w:val="24"/>
          <w:lang w:val="es-MX"/>
        </w:rPr>
      </w:pPr>
      <w:r>
        <w:rPr>
          <w:rFonts w:cs="Arial"/>
          <w:szCs w:val="24"/>
          <w:lang w:val="es-MX"/>
        </w:rPr>
        <w:t xml:space="preserve">En uso de la palabra  el Lic. Pedro David Rodríguez Villegas, Presidente Municipal Constitucional, preguntó al Regidor si tenía el nombre del Agente, contestando el C. José Daniel Meza Montero que no lo tenía. - - - - - - - - - - - - - - - - - - - - - - - - - - - - - - - - - - - - - - - - - - - - - - - - - - - - - - - - - - - - - - - - - - - - - - - - - - - - - - - - - - - - - - - - - - - - - - - - - - - - - - - - - - - - - - </w:t>
      </w:r>
      <w:r>
        <w:rPr>
          <w:rFonts w:cs="Arial"/>
        </w:rPr>
        <w:t xml:space="preserve">- - - - - - - - - - - - - - - - - - - - - - - - - </w:t>
      </w:r>
    </w:p>
    <w:p w:rsidR="00E904FF" w:rsidRPr="001A5F60" w:rsidRDefault="00B62239" w:rsidP="00E904FF">
      <w:pPr>
        <w:spacing w:line="360" w:lineRule="auto"/>
        <w:jc w:val="both"/>
        <w:rPr>
          <w:rFonts w:cs="Arial"/>
          <w:szCs w:val="24"/>
          <w:lang w:val="es-MX"/>
        </w:rPr>
      </w:pPr>
      <w:r>
        <w:rPr>
          <w:rFonts w:cs="Arial"/>
          <w:szCs w:val="24"/>
          <w:lang w:val="es-MX"/>
        </w:rPr>
        <w:t xml:space="preserve">En uso de la palabra  la Lic. Bárbara Arista Rodríguez, Décima Tercer Regidora, manifestó que quería compartir que el día de ayer le pasó lo mismo con un policía de tránsito, una persona que trabaja conmigo traía mi carro y lo detuvieron sin razón alguna, cuando él toma el teléfono para hablarme y platicarme lo que estaba pasando el policía se fue, entonces es exactamente lo que dice el Regidor, está sucediendo nada más por sí pega, entonces es importante tomarlo en cuenta. Y otro comentario que les quiero hacer de Seguridad Pública, en el área del tornillo aquí en Bellavista, está el módulo, el que está por el kiosco de </w:t>
      </w:r>
      <w:proofErr w:type="spellStart"/>
      <w:r>
        <w:rPr>
          <w:rFonts w:cs="Arial"/>
          <w:szCs w:val="24"/>
          <w:lang w:val="es-MX"/>
        </w:rPr>
        <w:t>Calacoaya</w:t>
      </w:r>
      <w:proofErr w:type="spellEnd"/>
      <w:r>
        <w:rPr>
          <w:rFonts w:cs="Arial"/>
          <w:szCs w:val="24"/>
          <w:lang w:val="es-MX"/>
        </w:rPr>
        <w:t>, que por ahí puedes entrar a la parte del tornillo, pero las patrullas no se meten, no pasan por donde están los cajones, la subida de copan, nunca, nunca, nunca anda una patrulla por ahí, no sirven las luminarias, están las alcantarillas destapadas, de verdad es una zona de peligro</w:t>
      </w:r>
      <w:r w:rsidR="00E904FF">
        <w:rPr>
          <w:rFonts w:cs="Arial"/>
          <w:szCs w:val="24"/>
          <w:lang w:val="es-MX"/>
        </w:rPr>
        <w:t xml:space="preserve"> porque a</w:t>
      </w:r>
      <w:r>
        <w:rPr>
          <w:rFonts w:cs="Arial"/>
          <w:szCs w:val="24"/>
          <w:lang w:val="es-MX"/>
        </w:rPr>
        <w:t xml:space="preserve">parte de la obscuridad está solo, y luego con las coladeras abiertas, yo les quiero solicitar tomar cartas en el asunto porque cada día es más difícil  circular por esa parte y de verdad está muy peligroso, y las luminarias unas incluso parece que van a </w:t>
      </w:r>
      <w:r>
        <w:rPr>
          <w:rFonts w:cs="Arial"/>
          <w:szCs w:val="24"/>
          <w:lang w:val="es-MX"/>
        </w:rPr>
        <w:lastRenderedPageBreak/>
        <w:t xml:space="preserve">hacer corto, están parpadeando, hablé con el Comisario ayer porque también había un cable </w:t>
      </w:r>
      <w:proofErr w:type="spellStart"/>
      <w:r>
        <w:rPr>
          <w:rFonts w:cs="Arial"/>
          <w:szCs w:val="24"/>
          <w:lang w:val="es-MX"/>
        </w:rPr>
        <w:t>atravezado</w:t>
      </w:r>
      <w:proofErr w:type="spellEnd"/>
      <w:r>
        <w:rPr>
          <w:rFonts w:cs="Arial"/>
          <w:szCs w:val="24"/>
          <w:lang w:val="es-MX"/>
        </w:rPr>
        <w:t xml:space="preserve"> de un poste que se cayó, es una zona como que a nadie le importa, esperemos que se puedan tomar cartas en el asunto antes de que pueda suceder algún accidente porque si está de peligro toda esa zona, tanto en cuestión de seguridad como en el tema de vialidad.</w:t>
      </w:r>
      <w:r w:rsidRPr="00E400F3">
        <w:rPr>
          <w:rFonts w:cs="Arial"/>
          <w:szCs w:val="24"/>
          <w:lang w:val="es-MX"/>
        </w:rPr>
        <w:t xml:space="preserve"> </w:t>
      </w:r>
      <w:r>
        <w:rPr>
          <w:rFonts w:cs="Arial"/>
          <w:szCs w:val="24"/>
          <w:lang w:val="es-MX"/>
        </w:rPr>
        <w:t xml:space="preserve">- - - - - - - - - - - - - - - - - - - - - - - - - - - - - - - - - - - - - - - - - - - - - - - - - - - - - - - - - - - - - - - - - - - - - - - - - - - - - - - - </w:t>
      </w:r>
      <w:r w:rsidR="00E904FF">
        <w:rPr>
          <w:rFonts w:cs="Arial"/>
          <w:szCs w:val="24"/>
          <w:lang w:val="es-MX"/>
        </w:rPr>
        <w:t xml:space="preserve">- - - - - - - - - - - - - - - - - - - - - - - - - - - - - - - - - - - - - - - - - - - - - - - - - - - - - - </w:t>
      </w:r>
      <w:r w:rsidR="00E904FF">
        <w:rPr>
          <w:rFonts w:cs="Arial"/>
        </w:rPr>
        <w:t xml:space="preserve">- - - - - - </w:t>
      </w:r>
    </w:p>
    <w:p w:rsidR="00B62239" w:rsidRDefault="00B62239" w:rsidP="00B62239">
      <w:pPr>
        <w:spacing w:line="360" w:lineRule="auto"/>
        <w:jc w:val="both"/>
        <w:rPr>
          <w:rFonts w:cs="Arial"/>
          <w:szCs w:val="24"/>
          <w:lang w:val="es-MX"/>
        </w:rPr>
      </w:pPr>
      <w:r>
        <w:rPr>
          <w:rFonts w:cs="Arial"/>
          <w:szCs w:val="24"/>
          <w:lang w:val="es-MX"/>
        </w:rPr>
        <w:t xml:space="preserve">En uso de la palabra  el Lic. Pedro David Rodríguez Villegas, Presidente Municipal Constitucional, manifestó que nada más quería comentar que no hay cancelación a lo que se refiere a las patrullas de Seguridad Pública, y en función a las luminarias y a las coladeras si hemos tenido problemas ahí, esa área no está entregada todavía por los Rivera Torres y estamos en ese litigio por así llamarle, no han terminado la iluminación como se comprometieron, falta que pavimenten toda la vialidad que está destruida como se comprometieron. - - - - - - - - - - - - - - - - - - - - - - - - - - - - - - - - - - - - - - - - - - - - - - - - - - - - - - - - - - - - - - - - - - - - - - - - - - - - - - - - - - - - - - - - - - - - - - - - - - - - - - - - - - - - - - </w:t>
      </w:r>
      <w:r>
        <w:rPr>
          <w:rFonts w:cs="Arial"/>
        </w:rPr>
        <w:t xml:space="preserve">- - - - - - - - - - </w:t>
      </w:r>
      <w:r w:rsidR="00E904FF">
        <w:rPr>
          <w:rFonts w:cs="Arial"/>
        </w:rPr>
        <w:t xml:space="preserve">- - - - - - - - - - - - - - - </w:t>
      </w:r>
    </w:p>
    <w:p w:rsidR="00B62239" w:rsidRDefault="00B62239" w:rsidP="00B62239">
      <w:pPr>
        <w:spacing w:line="360" w:lineRule="auto"/>
        <w:jc w:val="both"/>
        <w:rPr>
          <w:rFonts w:cs="Arial"/>
          <w:szCs w:val="24"/>
          <w:lang w:val="es-MX"/>
        </w:rPr>
      </w:pPr>
      <w:r>
        <w:rPr>
          <w:rFonts w:cs="Arial"/>
          <w:szCs w:val="24"/>
          <w:lang w:val="es-MX"/>
        </w:rPr>
        <w:t>Nuevamente en uso de la palabra  la Lic. Bárbara Arista Rodríguez, Décima Tercer Regidora, manifestó: si tengo conocimiento de esto, pero ojalá se pudiera presionar a través de la autoridad para que tomen ellos también en cuenta esto, si es importante, está lleno de lodo y está peligroso.</w:t>
      </w:r>
      <w:r w:rsidRPr="000E485F">
        <w:rPr>
          <w:rFonts w:cs="Arial"/>
          <w:szCs w:val="24"/>
          <w:lang w:val="es-MX"/>
        </w:rPr>
        <w:t xml:space="preserve"> </w:t>
      </w:r>
      <w:r>
        <w:rPr>
          <w:rFonts w:cs="Arial"/>
          <w:szCs w:val="24"/>
          <w:lang w:val="es-MX"/>
        </w:rPr>
        <w:t xml:space="preserve">- - - - - - - - - - - - - - - - - - - - - - - - - - - - - - - - - - - - - - - - - - - - - - - - - - - - - - - - - - - - - - - - - - - - - - - - - - - - - - - - - - - - - - - - - - - - - - - - - - - - - - - - - - - - - - </w:t>
      </w:r>
      <w:r>
        <w:rPr>
          <w:rFonts w:cs="Arial"/>
        </w:rPr>
        <w:t xml:space="preserve">- - - - - - - - - - - - - - - - - - - - - - - - - - </w:t>
      </w:r>
      <w:r>
        <w:rPr>
          <w:rFonts w:cs="Arial"/>
          <w:szCs w:val="24"/>
          <w:lang w:val="es-MX"/>
        </w:rPr>
        <w:t xml:space="preserve">- - - - - - -  </w:t>
      </w:r>
    </w:p>
    <w:p w:rsidR="00B62239" w:rsidRDefault="00B62239" w:rsidP="00B62239">
      <w:pPr>
        <w:spacing w:line="360" w:lineRule="auto"/>
        <w:jc w:val="both"/>
        <w:rPr>
          <w:rFonts w:cs="Arial"/>
          <w:szCs w:val="24"/>
          <w:lang w:val="es-MX"/>
        </w:rPr>
      </w:pPr>
      <w:r>
        <w:rPr>
          <w:rFonts w:cs="Arial"/>
          <w:szCs w:val="24"/>
          <w:lang w:val="es-MX"/>
        </w:rPr>
        <w:t xml:space="preserve">En uso de la palabra  el C. Luis Alberto Luna Espinoza, Quinto Regidor, manifestó: Igual, me uno al comentario de mis compañeros Regidores, yo le solicitaría Señor Presidente que en este caso quitáramos el programa de infracciones, porque en realidad no se ha vuelto </w:t>
      </w:r>
      <w:proofErr w:type="spellStart"/>
      <w:r>
        <w:rPr>
          <w:rFonts w:cs="Arial"/>
          <w:szCs w:val="24"/>
          <w:lang w:val="es-MX"/>
        </w:rPr>
        <w:t>recaudativo</w:t>
      </w:r>
      <w:proofErr w:type="spellEnd"/>
      <w:r>
        <w:rPr>
          <w:rFonts w:cs="Arial"/>
          <w:szCs w:val="24"/>
          <w:lang w:val="es-MX"/>
        </w:rPr>
        <w:t xml:space="preserve">, se ha vuelto un problema que lamentablemente nada más están parando en todas las esquinas y en todos lados, me ha tocado bajar como Regidor a ayudar a la gente, pero no podemos estar todo el tiempo cuidando a la ciudadanía, cuando en realidad tienen que estar cuidándonos a nosotros, entonces yo si le solicitaría que el programa se cancelara, el programa nada más lo están haciendo para el moche y las mordidas, ni siquiera entra a las arcas municipales. - - - - - - - - - - - - - - - - - - - - - - - - - - - - - - - - - - - - - - - - - - - - - - - - - - - - - - - - - - - - - - - - - - - - - - - - - - - - - - - - - - - - - - - - - - - - - - - - - - - - - - - - - - - - - - </w:t>
      </w:r>
      <w:r>
        <w:rPr>
          <w:rFonts w:cs="Arial"/>
        </w:rPr>
        <w:t xml:space="preserve">- - - - - - - - - - - - - - - - - - - - - - - - - - </w:t>
      </w:r>
      <w:r>
        <w:rPr>
          <w:rFonts w:cs="Arial"/>
          <w:szCs w:val="24"/>
          <w:lang w:val="es-MX"/>
        </w:rPr>
        <w:t xml:space="preserve">- - - - </w:t>
      </w:r>
    </w:p>
    <w:p w:rsidR="00E904FF" w:rsidRPr="00E904FF" w:rsidRDefault="00B62239" w:rsidP="00E904FF">
      <w:pPr>
        <w:spacing w:line="360" w:lineRule="auto"/>
        <w:jc w:val="both"/>
        <w:rPr>
          <w:rFonts w:cs="Arial"/>
          <w:b/>
          <w:szCs w:val="24"/>
          <w:lang w:val="es-MX"/>
        </w:rPr>
      </w:pPr>
      <w:r w:rsidRPr="00B4712D">
        <w:rPr>
          <w:rFonts w:cs="Arial"/>
          <w:b/>
          <w:szCs w:val="24"/>
        </w:rPr>
        <w:t xml:space="preserve">Asunto presentado por </w:t>
      </w:r>
      <w:r>
        <w:rPr>
          <w:rFonts w:cs="Arial"/>
          <w:b/>
          <w:szCs w:val="24"/>
        </w:rPr>
        <w:t xml:space="preserve">el </w:t>
      </w:r>
      <w:proofErr w:type="spellStart"/>
      <w:r>
        <w:rPr>
          <w:rFonts w:cs="Arial"/>
          <w:b/>
          <w:szCs w:val="24"/>
        </w:rPr>
        <w:t>Profr</w:t>
      </w:r>
      <w:proofErr w:type="spellEnd"/>
      <w:r>
        <w:rPr>
          <w:rFonts w:cs="Arial"/>
          <w:b/>
          <w:szCs w:val="24"/>
        </w:rPr>
        <w:t>. Héctor García Granados, Décimo Regidor</w:t>
      </w:r>
      <w:r w:rsidRPr="00B4712D">
        <w:rPr>
          <w:rFonts w:cs="Arial"/>
          <w:b/>
          <w:szCs w:val="24"/>
        </w:rPr>
        <w:t>,</w:t>
      </w:r>
      <w:r w:rsidRPr="00B4712D">
        <w:rPr>
          <w:rFonts w:cs="Arial"/>
          <w:b/>
          <w:color w:val="FF0000"/>
          <w:szCs w:val="24"/>
        </w:rPr>
        <w:t xml:space="preserve"> </w:t>
      </w:r>
      <w:r w:rsidRPr="00B4712D">
        <w:rPr>
          <w:rFonts w:cs="Arial"/>
          <w:b/>
          <w:szCs w:val="24"/>
        </w:rPr>
        <w:t xml:space="preserve">quien comentó: </w:t>
      </w:r>
      <w:r w:rsidR="00E904FF" w:rsidRPr="00E904FF">
        <w:rPr>
          <w:rFonts w:cs="Arial"/>
          <w:b/>
          <w:szCs w:val="24"/>
          <w:lang w:val="es-MX"/>
        </w:rPr>
        <w:t xml:space="preserve">- - - - - - - - - - - - - - - - - - - - - - - - - - - - - - - - - - - - - - - - - - - - - - - </w:t>
      </w:r>
    </w:p>
    <w:p w:rsidR="00E904FF" w:rsidRDefault="00E904FF" w:rsidP="00B62239">
      <w:pPr>
        <w:spacing w:line="348" w:lineRule="auto"/>
        <w:jc w:val="both"/>
        <w:rPr>
          <w:rFonts w:cs="Arial"/>
          <w:b/>
          <w:szCs w:val="24"/>
        </w:rPr>
      </w:pPr>
    </w:p>
    <w:p w:rsidR="00B07C4A" w:rsidRDefault="00B62239" w:rsidP="00B62239">
      <w:pPr>
        <w:pStyle w:val="Prrafodelista"/>
        <w:numPr>
          <w:ilvl w:val="0"/>
          <w:numId w:val="43"/>
        </w:numPr>
        <w:spacing w:line="360" w:lineRule="auto"/>
        <w:jc w:val="both"/>
        <w:rPr>
          <w:rFonts w:cs="Arial"/>
          <w:szCs w:val="24"/>
          <w:lang w:val="es-MX"/>
        </w:rPr>
      </w:pPr>
      <w:r w:rsidRPr="00B07C4A">
        <w:rPr>
          <w:rFonts w:cs="Arial"/>
          <w:szCs w:val="24"/>
        </w:rPr>
        <w:t xml:space="preserve">Nuevamente me dirijo con todo respeto a cada uno de los integrantes de este respetable Cabildo, a la ciudadanía en general y medios de </w:t>
      </w:r>
      <w:r w:rsidRPr="00B07C4A">
        <w:rPr>
          <w:rFonts w:cs="Arial"/>
          <w:szCs w:val="24"/>
        </w:rPr>
        <w:lastRenderedPageBreak/>
        <w:t>comunicación que nos acompañan. Los maestros, los profesores, los que nos dedicamos a la educación del puebl</w:t>
      </w:r>
      <w:r w:rsidR="00B07C4A">
        <w:rPr>
          <w:rFonts w:cs="Arial"/>
          <w:szCs w:val="24"/>
        </w:rPr>
        <w:t>o tenemos comunicación permanen</w:t>
      </w:r>
      <w:r w:rsidRPr="00B07C4A">
        <w:rPr>
          <w:rFonts w:cs="Arial"/>
          <w:szCs w:val="24"/>
        </w:rPr>
        <w:t xml:space="preserve">te con el pueblo, vivimos con ellos, convivimos, conocemos sus preocupaciones, conocemos en qué forma viven, con solvencia económica o con precaria economía, y por eso conocemos a la sociedad, aquí yo lamento profundamente aprobar lo que ya se aprobó. Porqué nosotros no pugnamos aquí por más guarderías, por más escuelas, por más clínicas, por más hospitales, por más espacios deportivos para los jóvenes y quitarlos, y sacarlos de ahí, de la drogadicción, de ahí, de donde no deben de estar. Sin embargo, miren el 6.1 y el 6.2 ahí estamos, se lo dejamos al tiempo, al pueblo y a la sociedad, aquí mi punto de vista es que qué lástima, abordando este mismo punto de la inseguridad, específicamente en la Técnica 47, que está sobre Océano Pacífico, ahí  desapareció una jovencita y hasta la fecha no ha aparecido, pleitos callejeros en todo Océano Pacífico, incluyendo ese corredor </w:t>
      </w:r>
      <w:r w:rsidR="00B07C4A" w:rsidRPr="00B07C4A">
        <w:rPr>
          <w:rFonts w:cs="Arial"/>
          <w:szCs w:val="24"/>
        </w:rPr>
        <w:t>educativo desde la Secundaria 8</w:t>
      </w:r>
      <w:r w:rsidRPr="00B07C4A">
        <w:rPr>
          <w:rFonts w:cs="Arial"/>
          <w:szCs w:val="24"/>
        </w:rPr>
        <w:t xml:space="preserve">, pasando por la Escuela Primaria Emiliano Zapata donde está el campo de </w:t>
      </w:r>
      <w:r w:rsidR="00B07C4A" w:rsidRPr="00B07C4A">
        <w:rPr>
          <w:rFonts w:cs="Arial"/>
          <w:szCs w:val="24"/>
        </w:rPr>
        <w:t>fut</w:t>
      </w:r>
      <w:r w:rsidRPr="00B07C4A">
        <w:rPr>
          <w:rFonts w:cs="Arial"/>
          <w:szCs w:val="24"/>
        </w:rPr>
        <w:t xml:space="preserve">bol, por el asta bandera, continuando con la Técnica 47 y con la Secundaria 99, todo ese corredor, metiéndose valga la palabra, a la Colonia Cristóbal Higuera, terrible, terrible situación de inseguridad que sufren las jovencitas y los jovencitos, los mismos maestros, la Técnica 34 allá en México Nuevo, el CETIS 35, mucha inseguridad, porque nosotros no </w:t>
      </w:r>
      <w:r w:rsidR="00B07C4A" w:rsidRPr="00B07C4A">
        <w:rPr>
          <w:rFonts w:cs="Arial"/>
          <w:szCs w:val="24"/>
        </w:rPr>
        <w:t>nos preocupamos por eso, por qué</w:t>
      </w:r>
      <w:r w:rsidRPr="00B07C4A">
        <w:rPr>
          <w:rFonts w:cs="Arial"/>
          <w:szCs w:val="24"/>
        </w:rPr>
        <w:t xml:space="preserve"> no levantamos la mano y proponemos y exigimos aquí en el Cabildo cartas en el asunto, para que se resuelva esta inseguridad.</w:t>
      </w:r>
      <w:r w:rsidRPr="00B07C4A">
        <w:rPr>
          <w:rFonts w:cs="Arial"/>
          <w:szCs w:val="24"/>
          <w:lang w:val="es-MX"/>
        </w:rPr>
        <w:t xml:space="preserve"> - - - - - - - - - - - - - - - - - - - - - - - - - - - - - - - - - - - </w:t>
      </w:r>
    </w:p>
    <w:p w:rsidR="00B07C4A" w:rsidRPr="00B07C4A" w:rsidRDefault="00B07C4A" w:rsidP="00B07C4A">
      <w:pPr>
        <w:spacing w:line="360" w:lineRule="auto"/>
        <w:ind w:left="360"/>
        <w:jc w:val="both"/>
        <w:rPr>
          <w:rFonts w:cs="Arial"/>
          <w:szCs w:val="24"/>
          <w:lang w:val="es-MX"/>
        </w:rPr>
      </w:pPr>
    </w:p>
    <w:p w:rsidR="00B62239" w:rsidRDefault="00B62239" w:rsidP="00B62239">
      <w:pPr>
        <w:spacing w:line="360" w:lineRule="auto"/>
        <w:jc w:val="both"/>
        <w:rPr>
          <w:rFonts w:cs="Arial"/>
          <w:szCs w:val="24"/>
          <w:lang w:val="es-MX"/>
        </w:rPr>
      </w:pPr>
      <w:r w:rsidRPr="00B07C4A">
        <w:rPr>
          <w:rFonts w:cs="Arial"/>
          <w:szCs w:val="24"/>
          <w:lang w:val="es-MX"/>
        </w:rPr>
        <w:t xml:space="preserve">En uso de la palabra  la  C. Haydee García Mendoza, Sexta  Regidora, manifestó: aprovecho la ocasión  Señor Presidente para solicitar, referentemente a eso de la inseguridad, sobre el  Boulevard Ignacio Zaragoza se habían fundido las luminarias en los espacios que están al aire libre, ya van dos semanas en las que ya no se encuentran, y pueden suceder actos de inseguridad, algunos vecinos ya se han acercado porque los niños y los adultos que están ocupando esos espacios libres ahora que ya se cambió el horario de verano, con la oscuridad se presta lamentablemente a la inseguridad, solicitando que puedan volver a instalarlas. - - - - - - - - - - - - - - - - - - - - - - - - - - - - - - - - - - - - - - - - - - - - - - - - - - - - - - - - - - - - - - - - - - - - - - - - - - - - - - - - - - - - - - - - - - - - - - - - - - - - - - - - - - - - - - </w:t>
      </w:r>
      <w:r w:rsidRPr="00B07C4A">
        <w:rPr>
          <w:rFonts w:cs="Arial"/>
        </w:rPr>
        <w:t xml:space="preserve">- - </w:t>
      </w:r>
      <w:r w:rsidR="00B07C4A" w:rsidRPr="00B07C4A">
        <w:rPr>
          <w:rFonts w:cs="Arial"/>
          <w:szCs w:val="24"/>
          <w:lang w:val="es-MX"/>
        </w:rPr>
        <w:t xml:space="preserve">- - - - - - - - - - - - - - - - - - - - - - - - - - - - - - - - - - - - - - - - - - - - - - - - - - - - - - - - - - </w:t>
      </w:r>
      <w:r w:rsidR="00B07C4A" w:rsidRPr="00B07C4A">
        <w:rPr>
          <w:rFonts w:cs="Arial"/>
        </w:rPr>
        <w:t xml:space="preserve">- - </w:t>
      </w:r>
      <w:r>
        <w:t xml:space="preserve">En uso de la palabra el C. José Daniel Meza Montero, Décimo Segundo Regidor, manifestó: A mí me ha llamado mucho la atención la declaración del Profesor Granados, y me preocupó mucho si yo tuviera los datos que refiere respecto a la </w:t>
      </w:r>
      <w:r>
        <w:lastRenderedPageBreak/>
        <w:t>jovencita que desapareció en la técnica 47, ojalá y nos pudiera hacer llegar esa información porque es verdaderamente grave y se inserta dentro de lo que nosotros hemos venido denunciando que tiene que ver con la alerta de género en el Municipio, entonces tendremos que saber con más detalle quién, cómo, en dónde, tipo de características.</w:t>
      </w:r>
      <w:r w:rsidRPr="007F412F">
        <w:rPr>
          <w:rFonts w:cs="Arial"/>
          <w:szCs w:val="24"/>
          <w:lang w:val="es-MX"/>
        </w:rPr>
        <w:t xml:space="preserve"> </w:t>
      </w:r>
      <w:r>
        <w:rPr>
          <w:rFonts w:cs="Arial"/>
          <w:szCs w:val="24"/>
          <w:lang w:val="es-MX"/>
        </w:rPr>
        <w:t>- - - - - - - - - - - - - - - - - - - - - - - - - - - - - - - - - - - - - - - - - - - - - - - - - - - - - - - - - - - - - - - - - - - - - - - - - - - - - - - - - - - - - - - - - - - - - - - - - -</w:t>
      </w:r>
      <w:r w:rsidR="00B07C4A">
        <w:rPr>
          <w:rFonts w:cs="Arial"/>
          <w:szCs w:val="24"/>
          <w:lang w:val="es-MX"/>
        </w:rPr>
        <w:t xml:space="preserve"> </w:t>
      </w:r>
      <w:r w:rsidR="00B07C4A" w:rsidRPr="00B07C4A">
        <w:rPr>
          <w:rFonts w:cs="Arial"/>
          <w:szCs w:val="24"/>
          <w:lang w:val="es-MX"/>
        </w:rPr>
        <w:t xml:space="preserve">- - - - - - - - - - - - - - - - - - - - - - - - - - - - - - - - - - - - - - - - - - - - - - - - - - - - - - - - - - </w:t>
      </w:r>
      <w:r w:rsidR="00B07C4A" w:rsidRPr="00B07C4A">
        <w:rPr>
          <w:rFonts w:cs="Arial"/>
        </w:rPr>
        <w:t xml:space="preserve">- - </w:t>
      </w:r>
      <w:r>
        <w:rPr>
          <w:rFonts w:cs="Arial"/>
          <w:szCs w:val="24"/>
          <w:lang w:val="es-MX"/>
        </w:rPr>
        <w:t xml:space="preserve"> </w:t>
      </w:r>
    </w:p>
    <w:p w:rsidR="00B62239" w:rsidRDefault="00B62239" w:rsidP="00B62239">
      <w:pPr>
        <w:spacing w:line="360" w:lineRule="auto"/>
        <w:jc w:val="both"/>
        <w:rPr>
          <w:rFonts w:cs="Arial"/>
          <w:szCs w:val="24"/>
        </w:rPr>
      </w:pPr>
      <w:r w:rsidRPr="00214B86">
        <w:rPr>
          <w:rFonts w:cs="Arial"/>
          <w:szCs w:val="24"/>
        </w:rPr>
        <w:t xml:space="preserve">En uso de la palabra el </w:t>
      </w:r>
      <w:proofErr w:type="spellStart"/>
      <w:r w:rsidRPr="00214B86">
        <w:rPr>
          <w:rFonts w:cs="Arial"/>
          <w:szCs w:val="24"/>
        </w:rPr>
        <w:t>Profr</w:t>
      </w:r>
      <w:proofErr w:type="spellEnd"/>
      <w:r w:rsidRPr="00214B86">
        <w:rPr>
          <w:rFonts w:cs="Arial"/>
          <w:szCs w:val="24"/>
        </w:rPr>
        <w:t>. Héctor García Granados, Décimo Regidor,</w:t>
      </w:r>
      <w:r w:rsidRPr="00214B86">
        <w:rPr>
          <w:rFonts w:cs="Arial"/>
          <w:color w:val="FF0000"/>
          <w:szCs w:val="24"/>
        </w:rPr>
        <w:t xml:space="preserve"> </w:t>
      </w:r>
      <w:r w:rsidRPr="00214B86">
        <w:rPr>
          <w:rFonts w:cs="Arial"/>
          <w:szCs w:val="24"/>
        </w:rPr>
        <w:t>quien comentó: voy a pasar la ficha informativa si no tienen inconveniente.</w:t>
      </w:r>
      <w:r w:rsidRPr="007F412F">
        <w:rPr>
          <w:rFonts w:cs="Arial"/>
          <w:szCs w:val="24"/>
          <w:lang w:val="es-MX"/>
        </w:rPr>
        <w:t xml:space="preserve"> </w:t>
      </w:r>
      <w:r>
        <w:rPr>
          <w:rFonts w:cs="Arial"/>
          <w:szCs w:val="24"/>
          <w:lang w:val="es-MX"/>
        </w:rPr>
        <w:t xml:space="preserve">- - - - - - - - - - - - - - - - - - - - - - - - - - - - - - - - - - - - - - - - - - - - - - - - - - - - - - - - - - - - - - - - - - - - - - </w:t>
      </w:r>
      <w:r w:rsidR="00B07C4A" w:rsidRPr="00B07C4A">
        <w:rPr>
          <w:rFonts w:cs="Arial"/>
          <w:szCs w:val="24"/>
          <w:lang w:val="es-MX"/>
        </w:rPr>
        <w:t xml:space="preserve">- - - - - - - - - - - - - - - - - - - - - - - - - - - - - - - - - - - - - - - - - - - - - - - - - - - - - - - - - - </w:t>
      </w:r>
      <w:r w:rsidR="00B07C4A" w:rsidRPr="00B07C4A">
        <w:rPr>
          <w:rFonts w:cs="Arial"/>
        </w:rPr>
        <w:t>- -</w:t>
      </w:r>
    </w:p>
    <w:p w:rsidR="00B62239" w:rsidRDefault="00B62239" w:rsidP="00B62239">
      <w:pPr>
        <w:spacing w:line="360" w:lineRule="auto"/>
        <w:jc w:val="both"/>
        <w:rPr>
          <w:rFonts w:cs="Arial"/>
          <w:szCs w:val="24"/>
          <w:lang w:val="es-MX"/>
        </w:rPr>
      </w:pPr>
      <w:r>
        <w:rPr>
          <w:rFonts w:cs="Arial"/>
          <w:szCs w:val="24"/>
          <w:lang w:val="es-MX"/>
        </w:rPr>
        <w:t xml:space="preserve">En uso de la palabra  el Lic. Pedro David Rodríguez Villegas, Presidente Municipal Constitucional, manifestó: Sería muy importante como señala el Regidor, yo no tengo mayor conocimiento de algo así y a veces eso temas es muy importante manejarlos con el debido conocimiento, se ha </w:t>
      </w:r>
      <w:r w:rsidR="00B07C4A">
        <w:rPr>
          <w:rFonts w:cs="Arial"/>
          <w:szCs w:val="24"/>
          <w:lang w:val="es-MX"/>
        </w:rPr>
        <w:t>de haber ido con el novio o algu</w:t>
      </w:r>
      <w:r>
        <w:rPr>
          <w:rFonts w:cs="Arial"/>
          <w:szCs w:val="24"/>
          <w:lang w:val="es-MX"/>
        </w:rPr>
        <w:t xml:space="preserve">na cosa así, pero a la fecha yo no tengo reporte de algún secuestro o algo del tema, la Secretaría de Seguridad Ciudadana se ha puesto contacto conmigo en caso de que haya una denuncia de este tipo, ellos luego </w:t>
      </w:r>
      <w:proofErr w:type="spellStart"/>
      <w:r>
        <w:rPr>
          <w:rFonts w:cs="Arial"/>
          <w:szCs w:val="24"/>
          <w:lang w:val="es-MX"/>
        </w:rPr>
        <w:t>luego</w:t>
      </w:r>
      <w:proofErr w:type="spellEnd"/>
      <w:r>
        <w:rPr>
          <w:rFonts w:cs="Arial"/>
          <w:szCs w:val="24"/>
          <w:lang w:val="es-MX"/>
        </w:rPr>
        <w:t xml:space="preserve"> ponen a alguien de contacto para hacerlo de manera conjunta. - - - - - - - - - - - - - - - - - - - - - - - - - - - - - - - - - - - - - - - - - - - - - - - - - - - - - - - - - - - - - - - - - - - - - - - - - - - - - - - </w:t>
      </w:r>
      <w:r w:rsidR="00B07C4A" w:rsidRPr="00B07C4A">
        <w:rPr>
          <w:rFonts w:cs="Arial"/>
          <w:szCs w:val="24"/>
          <w:lang w:val="es-MX"/>
        </w:rPr>
        <w:t xml:space="preserve">- - - - - - - - - - - - - - - - - - - - - - - - - - - - - - - - - - - - - - - - - - - - - - - - - - - - - - - - - - </w:t>
      </w:r>
      <w:r w:rsidR="00B07C4A" w:rsidRPr="00B07C4A">
        <w:rPr>
          <w:rFonts w:cs="Arial"/>
        </w:rPr>
        <w:t>- -</w:t>
      </w:r>
    </w:p>
    <w:p w:rsidR="00B62239" w:rsidRDefault="00B62239" w:rsidP="00B62239">
      <w:pPr>
        <w:spacing w:line="360" w:lineRule="auto"/>
        <w:jc w:val="both"/>
        <w:rPr>
          <w:rFonts w:cs="Arial"/>
          <w:szCs w:val="24"/>
          <w:lang w:val="es-MX"/>
        </w:rPr>
      </w:pPr>
      <w:r>
        <w:rPr>
          <w:rFonts w:cs="Arial"/>
          <w:szCs w:val="24"/>
          <w:lang w:val="es-MX"/>
        </w:rPr>
        <w:t xml:space="preserve">Agotado el apartado de Asuntos Generales,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 - - - - - - - - - - - - - - - - - - - - - - - - - - - - - - - - - - - - - - - </w:t>
      </w:r>
    </w:p>
    <w:p w:rsidR="00B62239" w:rsidRDefault="00B62239" w:rsidP="00B62239">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B62239" w:rsidRDefault="00B62239" w:rsidP="00B62239">
      <w:pPr>
        <w:spacing w:line="360" w:lineRule="auto"/>
        <w:jc w:val="both"/>
        <w:rPr>
          <w:rFonts w:cs="Arial"/>
          <w:b/>
          <w:szCs w:val="24"/>
          <w:lang w:val="es-MX"/>
        </w:rPr>
      </w:pPr>
      <w:r>
        <w:rPr>
          <w:rFonts w:cs="Arial"/>
          <w:b/>
          <w:szCs w:val="24"/>
          <w:lang w:val="es-MX"/>
        </w:rPr>
        <w:t xml:space="preserve">En uso de la palabra, el Lic. Sergio Hernández Olvera, Secretario del H. Ayuntamiento, </w:t>
      </w:r>
      <w:r>
        <w:rPr>
          <w:rFonts w:cs="Arial"/>
          <w:b/>
          <w:szCs w:val="24"/>
        </w:rPr>
        <w:t>comentó que antes de pasar al último punto del orden del día, daba cuenta de los oficios presentados en la Secretaría del H. Ayuntamiento,</w:t>
      </w:r>
      <w:r>
        <w:rPr>
          <w:rFonts w:cs="Arial"/>
          <w:b/>
          <w:szCs w:val="24"/>
          <w:lang w:val="es-MX"/>
        </w:rPr>
        <w:t xml:space="preserve"> por parte del C. Régulo Pastor Fernández Rivera, Síndico Municipal y Alejandro Chávez Vélez, Octavo Regidor, en donde se disculpan  por no poder asistir a la presente Sesión de Cabildo. - - - - - - - - - - - - - - - - - - - - - - - - - - - - - - - - - - - - - - - - - - - - - - - - - - - - - - - - - - - - - - - - - - - - - - - - - - - - - - - - - - - - - - - - - - - - - - - - - - - - - - - - - - - - - - - - - - - - - - - - - - - - - - - - - - - - - - - - - - - </w:t>
      </w:r>
    </w:p>
    <w:p w:rsidR="00B62239" w:rsidRDefault="00B62239" w:rsidP="00B62239">
      <w:pPr>
        <w:spacing w:line="360" w:lineRule="auto"/>
        <w:jc w:val="both"/>
        <w:rPr>
          <w:rFonts w:cs="Arial"/>
          <w:b/>
          <w:szCs w:val="24"/>
          <w:lang w:val="es-MX"/>
        </w:rPr>
      </w:pPr>
      <w:r>
        <w:rPr>
          <w:rFonts w:cs="Arial"/>
          <w:b/>
          <w:sz w:val="28"/>
          <w:szCs w:val="28"/>
        </w:rPr>
        <w:t>OCTAVO.-</w:t>
      </w:r>
      <w:r>
        <w:rPr>
          <w:rFonts w:cs="Arial"/>
          <w:b/>
          <w:szCs w:val="24"/>
        </w:rPr>
        <w:t xml:space="preserve"> </w:t>
      </w:r>
      <w:r>
        <w:rPr>
          <w:rFonts w:cs="Arial"/>
          <w:szCs w:val="24"/>
          <w:lang w:val="es-MX"/>
        </w:rPr>
        <w:t xml:space="preserve">Haciendo uso de la palabra el </w:t>
      </w:r>
      <w:r>
        <w:t xml:space="preserve">Lic. </w:t>
      </w:r>
      <w:r>
        <w:rPr>
          <w:rFonts w:cs="Arial"/>
          <w:szCs w:val="24"/>
        </w:rPr>
        <w:t xml:space="preserve">Sergio Hernández Olvera, Secretario del H. Ayuntamiento, </w:t>
      </w:r>
      <w:r>
        <w:rPr>
          <w:rFonts w:cs="Arial"/>
          <w:szCs w:val="24"/>
          <w:lang w:val="es-MX"/>
        </w:rPr>
        <w:t xml:space="preserve">refirió que el último punto corresponde a la clausura de la presente Sesión de Cabildo; por lo que en uso de la palabra el        </w:t>
      </w:r>
      <w:r>
        <w:rPr>
          <w:rFonts w:cs="Arial"/>
          <w:szCs w:val="24"/>
        </w:rPr>
        <w:t xml:space="preserve">Lic. Pedro David Rodríguez Villegas, Presidente Municipal Constitucional, </w:t>
      </w:r>
      <w:r>
        <w:rPr>
          <w:rFonts w:cs="Arial"/>
          <w:szCs w:val="24"/>
          <w:lang w:val="es-MX"/>
        </w:rPr>
        <w:lastRenderedPageBreak/>
        <w:t xml:space="preserve">manifestó: </w:t>
      </w:r>
      <w:r>
        <w:rPr>
          <w:rFonts w:cs="Arial"/>
          <w:b/>
          <w:szCs w:val="24"/>
          <w:lang w:val="es-MX"/>
        </w:rPr>
        <w:t>Se levanta la Centésima Vigésima Primera Sesión Ordinaria de Cabildo del período de gobierno 2013-2015, siendo las quince horas</w:t>
      </w:r>
      <w:r>
        <w:rPr>
          <w:rFonts w:cs="Arial"/>
          <w:b/>
          <w:color w:val="FF0000"/>
          <w:szCs w:val="24"/>
          <w:lang w:val="es-MX"/>
        </w:rPr>
        <w:t xml:space="preserve"> </w:t>
      </w:r>
      <w:r>
        <w:rPr>
          <w:rFonts w:cs="Arial"/>
          <w:b/>
          <w:szCs w:val="24"/>
          <w:lang w:val="es-MX"/>
        </w:rPr>
        <w:t>con diez minutos</w:t>
      </w:r>
      <w:r>
        <w:rPr>
          <w:rFonts w:cs="Arial"/>
          <w:b/>
          <w:color w:val="FF0000"/>
          <w:szCs w:val="24"/>
          <w:lang w:val="es-MX"/>
        </w:rPr>
        <w:t xml:space="preserve"> </w:t>
      </w:r>
      <w:r>
        <w:rPr>
          <w:rFonts w:cs="Arial"/>
          <w:b/>
          <w:szCs w:val="24"/>
          <w:lang w:val="es-MX"/>
        </w:rPr>
        <w:t>del día treinta de octubre del año dos mil quince,</w:t>
      </w:r>
      <w:r>
        <w:rPr>
          <w:rFonts w:cs="Arial"/>
          <w:szCs w:val="24"/>
          <w:lang w:val="es-MX"/>
        </w:rPr>
        <w:t xml:space="preserve"> firmando los que en 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 - - - - </w:t>
      </w:r>
      <w:r>
        <w:rPr>
          <w:rFonts w:cs="Arial"/>
          <w:szCs w:val="24"/>
        </w:rPr>
        <w:t xml:space="preserve">- - - - - - - - - </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LIC. PEDRO DAVID RODRÍGUEZ VILLEGAS</w:t>
      </w:r>
    </w:p>
    <w:p w:rsidR="00B62239" w:rsidRPr="00594974" w:rsidRDefault="00B62239" w:rsidP="00B62239">
      <w:pPr>
        <w:ind w:right="1185"/>
        <w:contextualSpacing/>
        <w:jc w:val="both"/>
        <w:rPr>
          <w:rFonts w:cs="Arial"/>
          <w:b/>
          <w:szCs w:val="24"/>
        </w:rPr>
      </w:pPr>
      <w:r>
        <w:rPr>
          <w:rFonts w:cs="Arial"/>
          <w:b/>
          <w:szCs w:val="24"/>
        </w:rPr>
        <w:t>PRESIDENTE MUNICIPAL CONSTITUCIONAL</w:t>
      </w:r>
    </w:p>
    <w:p w:rsidR="00B62239" w:rsidRDefault="00B62239" w:rsidP="00B62239">
      <w:pPr>
        <w:jc w:val="center"/>
        <w:rPr>
          <w:rFonts w:cs="Arial"/>
          <w:b/>
          <w:sz w:val="26"/>
          <w:szCs w:val="26"/>
        </w:rPr>
      </w:pPr>
    </w:p>
    <w:p w:rsidR="00B62239" w:rsidRDefault="00B62239" w:rsidP="00B62239">
      <w:pPr>
        <w:jc w:val="center"/>
        <w:rPr>
          <w:rFonts w:cs="Arial"/>
          <w:b/>
          <w:sz w:val="26"/>
          <w:szCs w:val="26"/>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AGUSTÍN VARELA SÁNCHEZ</w:t>
      </w:r>
    </w:p>
    <w:p w:rsidR="00B62239" w:rsidRDefault="00B62239" w:rsidP="00B62239">
      <w:pPr>
        <w:ind w:right="1185"/>
        <w:contextualSpacing/>
        <w:jc w:val="both"/>
        <w:rPr>
          <w:rFonts w:cs="Arial"/>
          <w:b/>
          <w:szCs w:val="24"/>
        </w:rPr>
      </w:pPr>
      <w:r>
        <w:rPr>
          <w:rFonts w:cs="Arial"/>
          <w:b/>
          <w:szCs w:val="24"/>
        </w:rPr>
        <w:t xml:space="preserve">PRIMER REGIDOR </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jc w:val="center"/>
        <w:rPr>
          <w:rFonts w:cs="Arial"/>
          <w:b/>
          <w:sz w:val="26"/>
          <w:szCs w:val="26"/>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ANA MARÍA CAMACHO CORTÉS</w:t>
      </w:r>
    </w:p>
    <w:p w:rsidR="00B62239" w:rsidRDefault="00B62239" w:rsidP="00B62239">
      <w:pPr>
        <w:ind w:right="1185"/>
        <w:contextualSpacing/>
        <w:jc w:val="both"/>
        <w:rPr>
          <w:rFonts w:cs="Arial"/>
          <w:b/>
          <w:szCs w:val="24"/>
        </w:rPr>
      </w:pPr>
      <w:r>
        <w:rPr>
          <w:rFonts w:cs="Arial"/>
          <w:b/>
          <w:szCs w:val="24"/>
        </w:rPr>
        <w:t>SEGUNDA REGIDORA</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UZIEL VERA OSORIO</w:t>
      </w:r>
    </w:p>
    <w:p w:rsidR="00B62239" w:rsidRDefault="00B62239" w:rsidP="00B62239">
      <w:pPr>
        <w:ind w:right="1185"/>
        <w:contextualSpacing/>
        <w:jc w:val="both"/>
        <w:rPr>
          <w:rFonts w:cs="Arial"/>
          <w:b/>
          <w:szCs w:val="24"/>
        </w:rPr>
      </w:pPr>
      <w:r>
        <w:rPr>
          <w:rFonts w:cs="Arial"/>
          <w:b/>
          <w:szCs w:val="24"/>
        </w:rPr>
        <w:t>TERCER REGIDOR</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07C4A" w:rsidRDefault="00B07C4A" w:rsidP="00B07C4A">
      <w:pPr>
        <w:jc w:val="both"/>
        <w:rPr>
          <w:rFonts w:cs="Arial"/>
          <w:b/>
          <w:szCs w:val="24"/>
        </w:rPr>
      </w:pPr>
      <w:r>
        <w:rPr>
          <w:rFonts w:cs="Arial"/>
          <w:b/>
          <w:sz w:val="26"/>
          <w:szCs w:val="26"/>
        </w:rPr>
        <w:lastRenderedPageBreak/>
        <w:t>FIRMAS CORRESPONDIENTES AL ACTA DE LA CENTÉSIMA VIGÉSIMA PRIMERA SESIÓN ORDINARIA DE CABILDO, CELEBRADA EL 30 DE OCTUBRE DEL 2015 ADMINISTRACIÓN MUNICIPAL 2013 – 2015</w:t>
      </w:r>
    </w:p>
    <w:p w:rsidR="00B07C4A" w:rsidRDefault="00B07C4A" w:rsidP="00B07C4A">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LETICIA BAUTISTA CEJA</w:t>
      </w:r>
    </w:p>
    <w:p w:rsidR="00B62239" w:rsidRDefault="00B62239" w:rsidP="00B62239">
      <w:pPr>
        <w:ind w:right="1185"/>
        <w:contextualSpacing/>
        <w:jc w:val="both"/>
        <w:rPr>
          <w:rFonts w:cs="Arial"/>
          <w:b/>
          <w:szCs w:val="24"/>
        </w:rPr>
      </w:pPr>
      <w:r>
        <w:rPr>
          <w:rFonts w:cs="Arial"/>
          <w:b/>
          <w:szCs w:val="24"/>
        </w:rPr>
        <w:t>CUARTA REGIDORA</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LUIS ALBERTO LUNA ESPINOZA</w:t>
      </w:r>
    </w:p>
    <w:p w:rsidR="00B62239" w:rsidRDefault="00B62239" w:rsidP="00B62239">
      <w:pPr>
        <w:ind w:right="1185"/>
        <w:contextualSpacing/>
        <w:jc w:val="both"/>
        <w:rPr>
          <w:rFonts w:cs="Arial"/>
          <w:b/>
          <w:szCs w:val="24"/>
        </w:rPr>
      </w:pPr>
      <w:r>
        <w:rPr>
          <w:rFonts w:cs="Arial"/>
          <w:b/>
          <w:szCs w:val="24"/>
        </w:rPr>
        <w:t>QUINTO REGIDOR</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HAYDEE GARCÍA MENDOZA</w:t>
      </w:r>
    </w:p>
    <w:p w:rsidR="00B62239" w:rsidRDefault="00B62239" w:rsidP="00B62239">
      <w:pPr>
        <w:ind w:right="1185"/>
        <w:contextualSpacing/>
        <w:jc w:val="both"/>
        <w:rPr>
          <w:rFonts w:cs="Arial"/>
          <w:b/>
          <w:szCs w:val="24"/>
        </w:rPr>
      </w:pPr>
      <w:r>
        <w:rPr>
          <w:rFonts w:cs="Arial"/>
          <w:b/>
          <w:szCs w:val="24"/>
        </w:rPr>
        <w:t>SEXTA REGIDORA</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RICARDO ISMAEL HERNÁNDEZ CHÁVEZ</w:t>
      </w:r>
    </w:p>
    <w:p w:rsidR="00B62239" w:rsidRDefault="00B62239" w:rsidP="00B62239">
      <w:pPr>
        <w:ind w:right="1185"/>
        <w:contextualSpacing/>
        <w:jc w:val="both"/>
        <w:rPr>
          <w:rFonts w:cs="Arial"/>
          <w:b/>
          <w:szCs w:val="24"/>
        </w:rPr>
      </w:pPr>
      <w:r>
        <w:rPr>
          <w:rFonts w:cs="Arial"/>
          <w:b/>
          <w:szCs w:val="24"/>
        </w:rPr>
        <w:t>SÉPTIMO REGIDOR</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07C4A" w:rsidRDefault="00B07C4A" w:rsidP="00B07C4A">
      <w:pPr>
        <w:ind w:right="1185"/>
        <w:contextualSpacing/>
        <w:jc w:val="both"/>
        <w:rPr>
          <w:rFonts w:cs="Arial"/>
          <w:b/>
          <w:szCs w:val="24"/>
        </w:rPr>
      </w:pPr>
      <w:r>
        <w:rPr>
          <w:rFonts w:cs="Arial"/>
          <w:b/>
          <w:szCs w:val="24"/>
        </w:rPr>
        <w:t>LIC. FLAVIO ROMÁN VILLANUEVA NAVIDAD</w:t>
      </w:r>
    </w:p>
    <w:p w:rsidR="00B07C4A" w:rsidRDefault="00B07C4A" w:rsidP="00B07C4A">
      <w:pPr>
        <w:ind w:right="1185"/>
        <w:contextualSpacing/>
        <w:jc w:val="both"/>
        <w:rPr>
          <w:rFonts w:cs="Arial"/>
          <w:b/>
          <w:szCs w:val="24"/>
        </w:rPr>
      </w:pPr>
      <w:r>
        <w:rPr>
          <w:rFonts w:cs="Arial"/>
          <w:b/>
          <w:szCs w:val="24"/>
        </w:rPr>
        <w:t>NOVENO REGIDOR</w:t>
      </w:r>
    </w:p>
    <w:p w:rsidR="00B07C4A" w:rsidRDefault="00B07C4A" w:rsidP="00B62239">
      <w:pPr>
        <w:jc w:val="both"/>
        <w:rPr>
          <w:rFonts w:cs="Arial"/>
          <w:b/>
          <w:sz w:val="26"/>
          <w:szCs w:val="26"/>
        </w:rPr>
      </w:pPr>
    </w:p>
    <w:p w:rsidR="00B07C4A" w:rsidRDefault="00B07C4A" w:rsidP="00B62239">
      <w:pPr>
        <w:jc w:val="both"/>
        <w:rPr>
          <w:rFonts w:cs="Arial"/>
          <w:b/>
          <w:sz w:val="26"/>
          <w:szCs w:val="26"/>
        </w:rPr>
      </w:pPr>
    </w:p>
    <w:p w:rsidR="00B62239" w:rsidRDefault="00B62239" w:rsidP="00B62239">
      <w:pPr>
        <w:jc w:val="both"/>
        <w:rPr>
          <w:rFonts w:cs="Arial"/>
          <w:b/>
          <w:szCs w:val="24"/>
        </w:rPr>
      </w:pPr>
      <w:r>
        <w:rPr>
          <w:rFonts w:cs="Arial"/>
          <w:b/>
          <w:sz w:val="26"/>
          <w:szCs w:val="26"/>
        </w:rPr>
        <w:lastRenderedPageBreak/>
        <w:t xml:space="preserve">FIRMAS CORRESPONDIENTES AL ACTA DE LA CENTÉSIMA VIGÉSIMA PRIMERA SESIÓN ORDINARIA DE CABILDO, CELEBRADA EL 30 DE OCTUBRE DEL 2015 ADMINISTRACIÓN MUNICIPAL </w:t>
      </w:r>
      <w:r w:rsidR="00B07C4A">
        <w:rPr>
          <w:rFonts w:cs="Arial"/>
          <w:b/>
          <w:sz w:val="26"/>
          <w:szCs w:val="26"/>
        </w:rPr>
        <w:t xml:space="preserve">          </w:t>
      </w:r>
      <w:r>
        <w:rPr>
          <w:rFonts w:cs="Arial"/>
          <w:b/>
          <w:sz w:val="26"/>
          <w:szCs w:val="26"/>
        </w:rPr>
        <w:t>2013 – 2015</w:t>
      </w:r>
    </w:p>
    <w:p w:rsidR="00B62239" w:rsidRDefault="00B62239" w:rsidP="00B62239">
      <w:pPr>
        <w:ind w:right="1185"/>
        <w:contextualSpacing/>
        <w:jc w:val="both"/>
        <w:rPr>
          <w:rFonts w:cs="Arial"/>
          <w:b/>
          <w:szCs w:val="24"/>
        </w:rPr>
      </w:pPr>
    </w:p>
    <w:p w:rsidR="00B62239" w:rsidRDefault="00B62239" w:rsidP="00B62239">
      <w:pPr>
        <w:jc w:val="both"/>
        <w:rPr>
          <w:rFonts w:cs="Arial"/>
          <w:b/>
          <w:sz w:val="26"/>
          <w:szCs w:val="26"/>
        </w:rPr>
      </w:pPr>
    </w:p>
    <w:p w:rsidR="00B62239" w:rsidRDefault="00B62239" w:rsidP="00B62239">
      <w:pPr>
        <w:jc w:val="both"/>
        <w:rPr>
          <w:rFonts w:cs="Arial"/>
          <w:b/>
          <w:sz w:val="26"/>
          <w:szCs w:val="26"/>
        </w:rPr>
      </w:pPr>
    </w:p>
    <w:p w:rsidR="00B62239" w:rsidRDefault="00B62239" w:rsidP="00B62239">
      <w:pPr>
        <w:jc w:val="both"/>
        <w:rPr>
          <w:rFonts w:cs="Arial"/>
          <w:b/>
          <w:sz w:val="26"/>
          <w:szCs w:val="26"/>
        </w:rPr>
      </w:pPr>
    </w:p>
    <w:p w:rsidR="00B62239" w:rsidRDefault="00B62239" w:rsidP="00B62239">
      <w:pPr>
        <w:jc w:val="both"/>
        <w:rPr>
          <w:rFonts w:cs="Arial"/>
          <w:b/>
          <w:sz w:val="26"/>
          <w:szCs w:val="26"/>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PROFR. HÉCTOR GARCÍA GRANADOS</w:t>
      </w:r>
    </w:p>
    <w:p w:rsidR="00B62239" w:rsidRDefault="00B62239" w:rsidP="00B62239">
      <w:pPr>
        <w:ind w:right="1185"/>
        <w:contextualSpacing/>
        <w:jc w:val="both"/>
        <w:rPr>
          <w:rFonts w:cs="Arial"/>
          <w:b/>
          <w:szCs w:val="24"/>
        </w:rPr>
      </w:pPr>
      <w:r>
        <w:rPr>
          <w:rFonts w:cs="Arial"/>
          <w:b/>
          <w:szCs w:val="24"/>
        </w:rPr>
        <w:t>DÉCIMO REGIDOR</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ANA LAURA MEDINA MORENO</w:t>
      </w:r>
    </w:p>
    <w:p w:rsidR="00B62239" w:rsidRDefault="00B62239" w:rsidP="00B62239">
      <w:pPr>
        <w:ind w:right="1185"/>
        <w:contextualSpacing/>
        <w:jc w:val="both"/>
        <w:rPr>
          <w:rFonts w:cs="Arial"/>
          <w:b/>
          <w:szCs w:val="24"/>
        </w:rPr>
      </w:pPr>
      <w:r>
        <w:rPr>
          <w:rFonts w:cs="Arial"/>
          <w:b/>
          <w:szCs w:val="24"/>
        </w:rPr>
        <w:t>DÉCIMO PRIMER REGIDOR</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C. JOSÉ DANIEL MEZA MONTERO</w:t>
      </w:r>
    </w:p>
    <w:p w:rsidR="00B62239" w:rsidRDefault="00B62239" w:rsidP="00B62239">
      <w:pPr>
        <w:ind w:right="1185"/>
        <w:contextualSpacing/>
        <w:jc w:val="both"/>
        <w:rPr>
          <w:rFonts w:cs="Arial"/>
          <w:b/>
          <w:szCs w:val="24"/>
        </w:rPr>
      </w:pPr>
      <w:r>
        <w:rPr>
          <w:rFonts w:cs="Arial"/>
          <w:b/>
          <w:szCs w:val="24"/>
        </w:rPr>
        <w:t xml:space="preserve">DÉCIMO SEGUNDO REGIDOR </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bookmarkStart w:id="0" w:name="_GoBack"/>
      <w:bookmarkEnd w:id="0"/>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LIC. BÁRBARA ARISTA RODRÍGUEZ</w:t>
      </w:r>
    </w:p>
    <w:p w:rsidR="00B62239" w:rsidRDefault="00B62239" w:rsidP="00B62239">
      <w:pPr>
        <w:ind w:right="1185"/>
        <w:contextualSpacing/>
        <w:jc w:val="both"/>
        <w:rPr>
          <w:rFonts w:cs="Arial"/>
          <w:b/>
          <w:szCs w:val="24"/>
        </w:rPr>
      </w:pPr>
      <w:r>
        <w:rPr>
          <w:rFonts w:cs="Arial"/>
          <w:b/>
          <w:szCs w:val="24"/>
        </w:rPr>
        <w:t xml:space="preserve">DÉCIMA TERCER  REGIDORA </w:t>
      </w: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62239" w:rsidRDefault="00B62239"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07C4A" w:rsidRDefault="00B07C4A" w:rsidP="00B62239">
      <w:pPr>
        <w:ind w:right="1185"/>
        <w:contextualSpacing/>
        <w:jc w:val="both"/>
        <w:rPr>
          <w:rFonts w:cs="Arial"/>
          <w:b/>
          <w:szCs w:val="24"/>
        </w:rPr>
      </w:pPr>
    </w:p>
    <w:p w:rsidR="00B62239" w:rsidRDefault="00B62239" w:rsidP="00B62239">
      <w:pPr>
        <w:ind w:right="1185"/>
        <w:contextualSpacing/>
        <w:jc w:val="both"/>
        <w:rPr>
          <w:rFonts w:cs="Arial"/>
          <w:b/>
          <w:szCs w:val="24"/>
        </w:rPr>
      </w:pPr>
      <w:r>
        <w:rPr>
          <w:rFonts w:cs="Arial"/>
          <w:b/>
          <w:szCs w:val="24"/>
        </w:rPr>
        <w:t>LIC. SERGIO HERNÁNDEZ OLVERA</w:t>
      </w:r>
    </w:p>
    <w:p w:rsidR="00B62239" w:rsidRDefault="00B62239" w:rsidP="00B62239">
      <w:pPr>
        <w:ind w:right="1185"/>
        <w:contextualSpacing/>
        <w:jc w:val="both"/>
        <w:rPr>
          <w:rFonts w:cs="Arial"/>
          <w:b/>
          <w:szCs w:val="24"/>
        </w:rPr>
      </w:pPr>
      <w:r>
        <w:rPr>
          <w:rFonts w:cs="Arial"/>
          <w:b/>
          <w:szCs w:val="24"/>
        </w:rPr>
        <w:t>SECRETARIO DEL H. AYUNTAMIENTO</w:t>
      </w:r>
    </w:p>
    <w:sectPr w:rsidR="00B62239"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F78" w:rsidRDefault="00D84F78" w:rsidP="00FE09E4">
      <w:r>
        <w:separator/>
      </w:r>
    </w:p>
  </w:endnote>
  <w:endnote w:type="continuationSeparator" w:id="0">
    <w:p w:rsidR="00D84F78" w:rsidRDefault="00D84F78"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6D3D38" w:rsidRPr="004918B3" w:rsidRDefault="006D3D38">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B07C4A">
          <w:rPr>
            <w:rFonts w:asciiTheme="minorHAnsi" w:hAnsiTheme="minorHAnsi" w:cstheme="minorHAnsi"/>
            <w:b/>
            <w:noProof/>
            <w:color w:val="7F7F7F" w:themeColor="text1" w:themeTint="80"/>
          </w:rPr>
          <w:t>- 26 -</w:t>
        </w:r>
        <w:r w:rsidRPr="00D7730E">
          <w:rPr>
            <w:rFonts w:asciiTheme="minorHAnsi" w:hAnsiTheme="minorHAnsi" w:cstheme="minorHAnsi"/>
            <w:b/>
            <w:color w:val="7F7F7F" w:themeColor="text1" w:themeTint="80"/>
          </w:rPr>
          <w:fldChar w:fldCharType="end"/>
        </w:r>
      </w:p>
    </w:sdtContent>
  </w:sdt>
  <w:p w:rsidR="006D3D38" w:rsidRPr="004918B3" w:rsidRDefault="006D3D38">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F78" w:rsidRDefault="00D84F78" w:rsidP="00FE09E4">
      <w:r>
        <w:separator/>
      </w:r>
    </w:p>
  </w:footnote>
  <w:footnote w:type="continuationSeparator" w:id="0">
    <w:p w:rsidR="00D84F78" w:rsidRDefault="00D84F78"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8" w:rsidRDefault="006D3D38"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59776" behindDoc="1" locked="0" layoutInCell="1" allowOverlap="1" wp14:anchorId="20E12517" wp14:editId="7858AF7B">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6D3D38" w:rsidRPr="00AF5826" w:rsidRDefault="006D3D38"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6D3D38" w:rsidRPr="006C1BA4" w:rsidRDefault="006D3D38" w:rsidP="00E53233">
    <w:pPr>
      <w:pStyle w:val="Encabezado"/>
      <w:rPr>
        <w:b/>
        <w:color w:val="7F7F7F" w:themeColor="text1" w:themeTint="80"/>
        <w:sz w:val="18"/>
        <w:szCs w:val="18"/>
      </w:rPr>
    </w:pPr>
  </w:p>
  <w:p w:rsidR="006D3D38" w:rsidRDefault="006D3D38"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6D3D38" w:rsidRDefault="006D3D38"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sidR="0030586E">
      <w:rPr>
        <w:rFonts w:ascii="Cambria Math" w:eastAsia="Arial Unicode MS" w:hAnsi="Cambria Math" w:cs="Arial Unicode MS"/>
        <w:b/>
        <w:noProof/>
        <w:color w:val="7F7F7F" w:themeColor="text1" w:themeTint="80"/>
        <w:w w:val="130"/>
        <w:sz w:val="20"/>
        <w:lang w:eastAsia="es-MX"/>
      </w:rPr>
      <w:t>Vigésima Primera</w:t>
    </w:r>
    <w:r>
      <w:rPr>
        <w:rFonts w:ascii="Cambria Math" w:eastAsia="Arial Unicode MS" w:hAnsi="Cambria Math" w:cs="Arial Unicode MS"/>
        <w:b/>
        <w:noProof/>
        <w:color w:val="7F7F7F" w:themeColor="text1" w:themeTint="80"/>
        <w:w w:val="130"/>
        <w:sz w:val="20"/>
        <w:lang w:eastAsia="es-MX"/>
      </w:rPr>
      <w:t xml:space="preserve">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w:t>
    </w:r>
    <w:r w:rsidR="0030586E">
      <w:rPr>
        <w:rFonts w:ascii="Cambria Math" w:eastAsia="Arial Unicode MS" w:hAnsi="Cambria Math" w:cs="Arial Unicode MS"/>
        <w:b/>
        <w:noProof/>
        <w:color w:val="7F7F7F" w:themeColor="text1" w:themeTint="80"/>
        <w:w w:val="130"/>
        <w:sz w:val="20"/>
        <w:lang w:eastAsia="es-MX"/>
      </w:rPr>
      <w:t>Ordinaria de Cabildo (Octubre 30</w:t>
    </w:r>
    <w:r>
      <w:rPr>
        <w:rFonts w:ascii="Cambria Math" w:eastAsia="Arial Unicode MS" w:hAnsi="Cambria Math" w:cs="Arial Unicode MS"/>
        <w:b/>
        <w:noProof/>
        <w:color w:val="7F7F7F" w:themeColor="text1" w:themeTint="80"/>
        <w:w w:val="130"/>
        <w:sz w:val="20"/>
        <w:lang w:eastAsia="es-MX"/>
      </w:rPr>
      <w:t>,</w:t>
    </w:r>
    <w:r w:rsidRPr="008F223E">
      <w:rPr>
        <w:rFonts w:ascii="Cambria Math" w:eastAsia="Arial Unicode MS" w:hAnsi="Cambria Math" w:cs="Arial Unicode MS"/>
        <w:b/>
        <w:noProof/>
        <w:color w:val="7F7F7F" w:themeColor="text1" w:themeTint="80"/>
        <w:w w:val="130"/>
        <w:sz w:val="20"/>
        <w:lang w:eastAsia="es-MX"/>
      </w:rPr>
      <w:t xml:space="preserve"> 2015.)</w:t>
    </w:r>
  </w:p>
  <w:p w:rsidR="006D3D38" w:rsidRPr="006C1BA4" w:rsidRDefault="006D3D38"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6D3D38" w:rsidRDefault="0030586E" w:rsidP="00FE09E4">
    <w:pPr>
      <w:pStyle w:val="Encabezado"/>
      <w:jc w:val="right"/>
    </w:pPr>
    <w:r>
      <w:rPr>
        <w:noProof/>
        <w:lang w:val="es-MX" w:eastAsia="es-MX"/>
      </w:rPr>
      <mc:AlternateContent>
        <mc:Choice Requires="wps">
          <w:drawing>
            <wp:anchor distT="4294967295" distB="4294967295" distL="114300" distR="114300" simplePos="0" relativeHeight="251663360" behindDoc="0" locked="0" layoutInCell="1" allowOverlap="1">
              <wp:simplePos x="0" y="0"/>
              <wp:positionH relativeFrom="column">
                <wp:posOffset>17145</wp:posOffset>
              </wp:positionH>
              <wp:positionV relativeFrom="paragraph">
                <wp:posOffset>13334</wp:posOffset>
              </wp:positionV>
              <wp:extent cx="5653405" cy="0"/>
              <wp:effectExtent l="0" t="0" r="23495" b="19050"/>
              <wp:wrapNone/>
              <wp:docPr id="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340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4 Conector recto"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4JB9AEAAFYEAAAOAAAAZHJzL2Uyb0RvYy54bWysVE1vEzEQvSPxHyzfyW5KUqFVNj2kKpcC&#10;EYUf4HrtxML2WGM32fx7xnaylIKQQOTgxPPx3ry3s1ndjM6yg8JowPd8Pms5U17CYPyu51+/3L15&#10;x1lMwg/Cglc9P6nIb9avX62OoVNXsAc7KGQE4mN3DD3fpxS6polyr5yIMwjKU1IDOpHoirtmQHEk&#10;dGebq7a9bo6AQ0CQKkaK3tYkXxd8rZVMn7SOKjHbc5otlRPL+ZjPZr0S3Q5F2Bt5HkP8wxROGE+k&#10;E9StSII9ofkFyhmJEEGnmQTXgNZGqqKB1MzbF2oe9iKoooXMiWGyKf4/WPnxsEVmhp4vOPPC0SNa&#10;sA09KpkAGeav7NExxI5KN36LWaUc/UO4B/ktUq75KZkvMdSyUaPL5SSTjcXz0+S5GhOTFFxeL98u&#10;2iVn8pJrRHdpDBjTewWO5R89t8ZnO0QnDvcxZWrRXUpy2Pp8RrBmuDPWlkteJLWxyA6CViCN8wJg&#10;n9wHGGps2dKnLgKFaV1ehImkrGNGKZTPCCiXSYsFVXXRn05W1YE+K03uks7KOwFVDiGl8mmeyQsS&#10;Vec2TcNPjW0Z+I+N5/rcqsrO/03z1FGYwaep2RkP+Dv27GIdWdf6iwNVd7bgEYbTFi/bQctbFJ5f&#10;tPx2PL+X9h9/B+vvAAAA//8DAFBLAwQUAAYACAAAACEABBBKUNwAAAAFAQAADwAAAGRycy9kb3du&#10;cmV2LnhtbEyPQUvDQBCF70L/wzIFb3aTijXGbIoIQhE9tGqht212mg3Nzobston+ekcvehoe7/Hm&#10;e8VydK04Yx8aTwrSWQICqfKmoVrB+9vTVQYiRE1Gt55QwScGWJaTi0Lnxg+0xvMm1oJLKORagY2x&#10;y6UMlUWnw8x3SOwdfO90ZNnX0vR64HLXynmSLKTTDfEHqzt8tFgdNyen4DX9WGXh2W5fVovBh5vt&#10;bvRfO6Uup+PDPYiIY/wLww8+o0PJTHt/IhNEq2B+y0E+KQh2s7trXrb/1bIs5H/68hsAAP//AwBQ&#10;SwECLQAUAAYACAAAACEAtoM4kv4AAADhAQAAEwAAAAAAAAAAAAAAAAAAAAAAW0NvbnRlbnRfVHlw&#10;ZXNdLnhtbFBLAQItABQABgAIAAAAIQA4/SH/1gAAAJQBAAALAAAAAAAAAAAAAAAAAC8BAABfcmVs&#10;cy8ucmVsc1BLAQItABQABgAIAAAAIQDmP4JB9AEAAFYEAAAOAAAAAAAAAAAAAAAAAC4CAABkcnMv&#10;ZTJvRG9jLnhtbFBLAQItABQABgAIAAAAIQAEEEpQ3AAAAAUBAAAPAAAAAAAAAAAAAAAAAE4EAABk&#10;cnMvZG93bnJldi54bWxQSwUGAAAAAAQABADzAAAAVwUAAAAA&#10;" strokecolor="gray [1629]">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8" w:rsidRPr="00503E04" w:rsidRDefault="006D3D38"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30C0ECF3" wp14:editId="744EE30B">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116902C0" wp14:editId="049B4CDB">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6D3D38" w:rsidRPr="00FE09E4" w:rsidRDefault="006D3D38"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6D3D38" w:rsidRDefault="006D3D38" w:rsidP="00E53233">
    <w:pPr>
      <w:pStyle w:val="Encabezado"/>
      <w:jc w:val="right"/>
    </w:pPr>
  </w:p>
  <w:p w:rsidR="006D3D38" w:rsidRDefault="006D3D3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5pt;height:11.55pt" o:bullet="t">
        <v:imagedata r:id="rId1" o:title="BD15168_"/>
      </v:shape>
    </w:pict>
  </w:numPicBullet>
  <w:abstractNum w:abstractNumId="0">
    <w:nsid w:val="FFFFFF83"/>
    <w:multiLevelType w:val="singleLevel"/>
    <w:tmpl w:val="A580A2F0"/>
    <w:lvl w:ilvl="0">
      <w:start w:val="1"/>
      <w:numFmt w:val="bullet"/>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A2A7C7C"/>
    <w:multiLevelType w:val="hybridMultilevel"/>
    <w:tmpl w:val="89EE0006"/>
    <w:lvl w:ilvl="0" w:tplc="292AB68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nsid w:val="1DF27FD3"/>
    <w:multiLevelType w:val="hybridMultilevel"/>
    <w:tmpl w:val="37563314"/>
    <w:lvl w:ilvl="0" w:tplc="080A000F">
      <w:start w:val="1"/>
      <w:numFmt w:val="decimal"/>
      <w:lvlText w:val="%1."/>
      <w:lvlJc w:val="left"/>
      <w:pPr>
        <w:ind w:left="3600" w:hanging="360"/>
      </w:pPr>
    </w:lvl>
    <w:lvl w:ilvl="1" w:tplc="080A0019" w:tentative="1">
      <w:start w:val="1"/>
      <w:numFmt w:val="lowerLetter"/>
      <w:lvlText w:val="%2."/>
      <w:lvlJc w:val="left"/>
      <w:pPr>
        <w:ind w:left="4320" w:hanging="360"/>
      </w:pPr>
    </w:lvl>
    <w:lvl w:ilvl="2" w:tplc="080A001B" w:tentative="1">
      <w:start w:val="1"/>
      <w:numFmt w:val="lowerRoman"/>
      <w:lvlText w:val="%3."/>
      <w:lvlJc w:val="right"/>
      <w:pPr>
        <w:ind w:left="5040" w:hanging="180"/>
      </w:pPr>
    </w:lvl>
    <w:lvl w:ilvl="3" w:tplc="080A000F" w:tentative="1">
      <w:start w:val="1"/>
      <w:numFmt w:val="decimal"/>
      <w:lvlText w:val="%4."/>
      <w:lvlJc w:val="left"/>
      <w:pPr>
        <w:ind w:left="5760" w:hanging="360"/>
      </w:pPr>
    </w:lvl>
    <w:lvl w:ilvl="4" w:tplc="080A0019" w:tentative="1">
      <w:start w:val="1"/>
      <w:numFmt w:val="lowerLetter"/>
      <w:lvlText w:val="%5."/>
      <w:lvlJc w:val="left"/>
      <w:pPr>
        <w:ind w:left="6480" w:hanging="360"/>
      </w:pPr>
    </w:lvl>
    <w:lvl w:ilvl="5" w:tplc="080A001B" w:tentative="1">
      <w:start w:val="1"/>
      <w:numFmt w:val="lowerRoman"/>
      <w:lvlText w:val="%6."/>
      <w:lvlJc w:val="right"/>
      <w:pPr>
        <w:ind w:left="7200" w:hanging="180"/>
      </w:pPr>
    </w:lvl>
    <w:lvl w:ilvl="6" w:tplc="080A000F" w:tentative="1">
      <w:start w:val="1"/>
      <w:numFmt w:val="decimal"/>
      <w:lvlText w:val="%7."/>
      <w:lvlJc w:val="left"/>
      <w:pPr>
        <w:ind w:left="7920" w:hanging="360"/>
      </w:pPr>
    </w:lvl>
    <w:lvl w:ilvl="7" w:tplc="080A0019" w:tentative="1">
      <w:start w:val="1"/>
      <w:numFmt w:val="lowerLetter"/>
      <w:lvlText w:val="%8."/>
      <w:lvlJc w:val="left"/>
      <w:pPr>
        <w:ind w:left="8640" w:hanging="360"/>
      </w:pPr>
    </w:lvl>
    <w:lvl w:ilvl="8" w:tplc="080A001B" w:tentative="1">
      <w:start w:val="1"/>
      <w:numFmt w:val="lowerRoman"/>
      <w:lvlText w:val="%9."/>
      <w:lvlJc w:val="right"/>
      <w:pPr>
        <w:ind w:left="9360" w:hanging="180"/>
      </w:pPr>
    </w:lvl>
  </w:abstractNum>
  <w:abstractNum w:abstractNumId="12">
    <w:nsid w:val="1FB108F8"/>
    <w:multiLevelType w:val="hybridMultilevel"/>
    <w:tmpl w:val="650A8CA6"/>
    <w:lvl w:ilvl="0" w:tplc="3B7087D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4421FC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4">
    <w:nsid w:val="24ED5FB6"/>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5">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CA334BC"/>
    <w:multiLevelType w:val="hybridMultilevel"/>
    <w:tmpl w:val="B3569E84"/>
    <w:lvl w:ilvl="0" w:tplc="F1E0D90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D7B79F1"/>
    <w:multiLevelType w:val="hybridMultilevel"/>
    <w:tmpl w:val="76CAB11C"/>
    <w:lvl w:ilvl="0" w:tplc="EFC4C894">
      <w:start w:val="3"/>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1">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5722067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5E676248"/>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9">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0">
    <w:nsid w:val="691E6711"/>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31">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34">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27"/>
  </w:num>
  <w:num w:numId="2">
    <w:abstractNumId w:val="2"/>
  </w:num>
  <w:num w:numId="3">
    <w:abstractNumId w:val="5"/>
  </w:num>
  <w:num w:numId="4">
    <w:abstractNumId w:val="8"/>
  </w:num>
  <w:num w:numId="5">
    <w:abstractNumId w:val="21"/>
  </w:num>
  <w:num w:numId="6">
    <w:abstractNumId w:val="34"/>
  </w:num>
  <w:num w:numId="7">
    <w:abstractNumId w:val="18"/>
  </w:num>
  <w:num w:numId="8">
    <w:abstractNumId w:val="26"/>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29"/>
  </w:num>
  <w:num w:numId="19">
    <w:abstractNumId w:val="20"/>
  </w:num>
  <w:num w:numId="20">
    <w:abstractNumId w:val="23"/>
  </w:num>
  <w:num w:numId="21">
    <w:abstractNumId w:val="22"/>
  </w:num>
  <w:num w:numId="22">
    <w:abstractNumId w:val="3"/>
  </w:num>
  <w:num w:numId="23">
    <w:abstractNumId w:val="15"/>
  </w:num>
  <w:num w:numId="24">
    <w:abstractNumId w:val="31"/>
  </w:num>
  <w:num w:numId="25">
    <w:abstractNumId w:val="12"/>
  </w:num>
  <w:num w:numId="26">
    <w:abstractNumId w:val="0"/>
  </w:num>
  <w:num w:numId="27">
    <w:abstractNumId w:val="19"/>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6"/>
  </w:num>
  <w:num w:numId="35">
    <w:abstractNumId w:val="1"/>
  </w:num>
  <w:num w:numId="36">
    <w:abstractNumId w:val="13"/>
  </w:num>
  <w:num w:numId="37">
    <w:abstractNumId w:val="30"/>
  </w:num>
  <w:num w:numId="38">
    <w:abstractNumId w:val="11"/>
  </w:num>
  <w:num w:numId="39">
    <w:abstractNumId w:val="28"/>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8E1"/>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5614"/>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93B"/>
    <w:rsid w:val="00082DD8"/>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FF4"/>
    <w:rsid w:val="000A42B7"/>
    <w:rsid w:val="000A498F"/>
    <w:rsid w:val="000A4F89"/>
    <w:rsid w:val="000A5084"/>
    <w:rsid w:val="000A54FF"/>
    <w:rsid w:val="000A5CA4"/>
    <w:rsid w:val="000A5D13"/>
    <w:rsid w:val="000A62A4"/>
    <w:rsid w:val="000A69C2"/>
    <w:rsid w:val="000A75FC"/>
    <w:rsid w:val="000A7AA3"/>
    <w:rsid w:val="000A7F60"/>
    <w:rsid w:val="000B0192"/>
    <w:rsid w:val="000B07E3"/>
    <w:rsid w:val="000B12B1"/>
    <w:rsid w:val="000B20BF"/>
    <w:rsid w:val="000B233C"/>
    <w:rsid w:val="000B2590"/>
    <w:rsid w:val="000B3B30"/>
    <w:rsid w:val="000B3CBC"/>
    <w:rsid w:val="000B4B73"/>
    <w:rsid w:val="000B5A68"/>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734"/>
    <w:rsid w:val="000C6A3E"/>
    <w:rsid w:val="000C71E0"/>
    <w:rsid w:val="000C720F"/>
    <w:rsid w:val="000C73E9"/>
    <w:rsid w:val="000C7AFF"/>
    <w:rsid w:val="000C7E6A"/>
    <w:rsid w:val="000D011B"/>
    <w:rsid w:val="000D0A9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1308"/>
    <w:rsid w:val="00111CB1"/>
    <w:rsid w:val="00111FAD"/>
    <w:rsid w:val="00112071"/>
    <w:rsid w:val="00112FD0"/>
    <w:rsid w:val="001136D5"/>
    <w:rsid w:val="00113702"/>
    <w:rsid w:val="001148DC"/>
    <w:rsid w:val="001149A1"/>
    <w:rsid w:val="00114C85"/>
    <w:rsid w:val="00114EFD"/>
    <w:rsid w:val="001150C5"/>
    <w:rsid w:val="00115363"/>
    <w:rsid w:val="00115A62"/>
    <w:rsid w:val="001164ED"/>
    <w:rsid w:val="00116A74"/>
    <w:rsid w:val="00116AB5"/>
    <w:rsid w:val="00116EA5"/>
    <w:rsid w:val="00116EE0"/>
    <w:rsid w:val="00117B10"/>
    <w:rsid w:val="00117BF7"/>
    <w:rsid w:val="001200A6"/>
    <w:rsid w:val="001204D3"/>
    <w:rsid w:val="00124B14"/>
    <w:rsid w:val="001258E7"/>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B00"/>
    <w:rsid w:val="0013587D"/>
    <w:rsid w:val="001358F0"/>
    <w:rsid w:val="001362FC"/>
    <w:rsid w:val="00136A1F"/>
    <w:rsid w:val="00136D59"/>
    <w:rsid w:val="00136EC6"/>
    <w:rsid w:val="0013721F"/>
    <w:rsid w:val="0013738C"/>
    <w:rsid w:val="001374F2"/>
    <w:rsid w:val="00137B27"/>
    <w:rsid w:val="00137CC5"/>
    <w:rsid w:val="00137E69"/>
    <w:rsid w:val="0014012D"/>
    <w:rsid w:val="001408EB"/>
    <w:rsid w:val="00141161"/>
    <w:rsid w:val="0014197C"/>
    <w:rsid w:val="00141CE1"/>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34CA"/>
    <w:rsid w:val="00153757"/>
    <w:rsid w:val="001538A6"/>
    <w:rsid w:val="00154025"/>
    <w:rsid w:val="001541F9"/>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BDF"/>
    <w:rsid w:val="00177DD3"/>
    <w:rsid w:val="00177FA9"/>
    <w:rsid w:val="00180716"/>
    <w:rsid w:val="00180AC3"/>
    <w:rsid w:val="00180ADE"/>
    <w:rsid w:val="00180B73"/>
    <w:rsid w:val="0018170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7F9D"/>
    <w:rsid w:val="001B013D"/>
    <w:rsid w:val="001B07F5"/>
    <w:rsid w:val="001B0838"/>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9E4"/>
    <w:rsid w:val="001C2B8F"/>
    <w:rsid w:val="001C3970"/>
    <w:rsid w:val="001C3D4D"/>
    <w:rsid w:val="001C4016"/>
    <w:rsid w:val="001C5FEA"/>
    <w:rsid w:val="001C62A1"/>
    <w:rsid w:val="001C68BA"/>
    <w:rsid w:val="001C6989"/>
    <w:rsid w:val="001C74F3"/>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961"/>
    <w:rsid w:val="001F7E4C"/>
    <w:rsid w:val="002007E2"/>
    <w:rsid w:val="00202767"/>
    <w:rsid w:val="0020298F"/>
    <w:rsid w:val="00202A35"/>
    <w:rsid w:val="00202E4A"/>
    <w:rsid w:val="002048D8"/>
    <w:rsid w:val="00205049"/>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15AB"/>
    <w:rsid w:val="00231627"/>
    <w:rsid w:val="00231813"/>
    <w:rsid w:val="0023181C"/>
    <w:rsid w:val="0023229F"/>
    <w:rsid w:val="002327F0"/>
    <w:rsid w:val="00232962"/>
    <w:rsid w:val="00232B86"/>
    <w:rsid w:val="0023303C"/>
    <w:rsid w:val="00233CF0"/>
    <w:rsid w:val="0023557A"/>
    <w:rsid w:val="00236A54"/>
    <w:rsid w:val="00237696"/>
    <w:rsid w:val="002377A4"/>
    <w:rsid w:val="00237A7C"/>
    <w:rsid w:val="00240135"/>
    <w:rsid w:val="00240923"/>
    <w:rsid w:val="00240D3D"/>
    <w:rsid w:val="00241383"/>
    <w:rsid w:val="002416D5"/>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ED4"/>
    <w:rsid w:val="00284FB5"/>
    <w:rsid w:val="00285370"/>
    <w:rsid w:val="002854D5"/>
    <w:rsid w:val="002867F2"/>
    <w:rsid w:val="00287F80"/>
    <w:rsid w:val="0029009F"/>
    <w:rsid w:val="002901B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15B4"/>
    <w:rsid w:val="002D15EC"/>
    <w:rsid w:val="002D1999"/>
    <w:rsid w:val="002D2302"/>
    <w:rsid w:val="002D2E15"/>
    <w:rsid w:val="002D2E72"/>
    <w:rsid w:val="002D4B58"/>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ADF"/>
    <w:rsid w:val="002E518D"/>
    <w:rsid w:val="002E5DE8"/>
    <w:rsid w:val="002E6139"/>
    <w:rsid w:val="002E63A1"/>
    <w:rsid w:val="002E65E9"/>
    <w:rsid w:val="002E6BCF"/>
    <w:rsid w:val="002E74A0"/>
    <w:rsid w:val="002E793F"/>
    <w:rsid w:val="002E7CA7"/>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AFA"/>
    <w:rsid w:val="00302B9E"/>
    <w:rsid w:val="003034D2"/>
    <w:rsid w:val="003035C1"/>
    <w:rsid w:val="003037BB"/>
    <w:rsid w:val="00303E4B"/>
    <w:rsid w:val="003043DB"/>
    <w:rsid w:val="003046C4"/>
    <w:rsid w:val="00304DAE"/>
    <w:rsid w:val="0030586E"/>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24B8"/>
    <w:rsid w:val="003B2857"/>
    <w:rsid w:val="003B3052"/>
    <w:rsid w:val="003B30DE"/>
    <w:rsid w:val="003B3405"/>
    <w:rsid w:val="003B377E"/>
    <w:rsid w:val="003B3EF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F56"/>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2CA1"/>
    <w:rsid w:val="0045314A"/>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4F8"/>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5A"/>
    <w:rsid w:val="00470BCB"/>
    <w:rsid w:val="00470F67"/>
    <w:rsid w:val="00471C95"/>
    <w:rsid w:val="00473315"/>
    <w:rsid w:val="00473F43"/>
    <w:rsid w:val="00474540"/>
    <w:rsid w:val="00474A1C"/>
    <w:rsid w:val="00474CD7"/>
    <w:rsid w:val="004753E7"/>
    <w:rsid w:val="00475426"/>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9EF"/>
    <w:rsid w:val="004C2E34"/>
    <w:rsid w:val="004C2F83"/>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6A0"/>
    <w:rsid w:val="004D4F23"/>
    <w:rsid w:val="004D5D68"/>
    <w:rsid w:val="004D604F"/>
    <w:rsid w:val="004D62E4"/>
    <w:rsid w:val="004D670D"/>
    <w:rsid w:val="004D6B20"/>
    <w:rsid w:val="004D74E1"/>
    <w:rsid w:val="004D75F1"/>
    <w:rsid w:val="004D799E"/>
    <w:rsid w:val="004D7F98"/>
    <w:rsid w:val="004E0169"/>
    <w:rsid w:val="004E0337"/>
    <w:rsid w:val="004E04A4"/>
    <w:rsid w:val="004E0CDE"/>
    <w:rsid w:val="004E10FD"/>
    <w:rsid w:val="004E22C4"/>
    <w:rsid w:val="004E2411"/>
    <w:rsid w:val="004E3F0C"/>
    <w:rsid w:val="004E42D7"/>
    <w:rsid w:val="004E45C4"/>
    <w:rsid w:val="004E488F"/>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1798"/>
    <w:rsid w:val="005017BE"/>
    <w:rsid w:val="00501A95"/>
    <w:rsid w:val="00501F98"/>
    <w:rsid w:val="0050211F"/>
    <w:rsid w:val="00502FDC"/>
    <w:rsid w:val="005036B6"/>
    <w:rsid w:val="00503E04"/>
    <w:rsid w:val="00504808"/>
    <w:rsid w:val="0050490B"/>
    <w:rsid w:val="00505714"/>
    <w:rsid w:val="00505A1D"/>
    <w:rsid w:val="00505FC2"/>
    <w:rsid w:val="0050676B"/>
    <w:rsid w:val="00506962"/>
    <w:rsid w:val="00506BB5"/>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63C"/>
    <w:rsid w:val="00535A5E"/>
    <w:rsid w:val="00535CEB"/>
    <w:rsid w:val="0053640A"/>
    <w:rsid w:val="00536564"/>
    <w:rsid w:val="00536F95"/>
    <w:rsid w:val="0053713F"/>
    <w:rsid w:val="005400C2"/>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925"/>
    <w:rsid w:val="00574D3B"/>
    <w:rsid w:val="0057511D"/>
    <w:rsid w:val="00576ADC"/>
    <w:rsid w:val="00576D28"/>
    <w:rsid w:val="00577334"/>
    <w:rsid w:val="00577519"/>
    <w:rsid w:val="005807CF"/>
    <w:rsid w:val="00580977"/>
    <w:rsid w:val="005810AA"/>
    <w:rsid w:val="00581BD9"/>
    <w:rsid w:val="00583041"/>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E6F"/>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E44"/>
    <w:rsid w:val="005C4EAD"/>
    <w:rsid w:val="005C53F5"/>
    <w:rsid w:val="005C54AB"/>
    <w:rsid w:val="005C5B4F"/>
    <w:rsid w:val="005C5C28"/>
    <w:rsid w:val="005C6155"/>
    <w:rsid w:val="005C6954"/>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9BE"/>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8B3"/>
    <w:rsid w:val="00667754"/>
    <w:rsid w:val="00667C09"/>
    <w:rsid w:val="00670D00"/>
    <w:rsid w:val="006714D8"/>
    <w:rsid w:val="00671501"/>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EC"/>
    <w:rsid w:val="00694D9E"/>
    <w:rsid w:val="00695DED"/>
    <w:rsid w:val="0069610F"/>
    <w:rsid w:val="00696607"/>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3D38"/>
    <w:rsid w:val="006D3F04"/>
    <w:rsid w:val="006D47B0"/>
    <w:rsid w:val="006D481A"/>
    <w:rsid w:val="006D4C5C"/>
    <w:rsid w:val="006D5ACF"/>
    <w:rsid w:val="006D5E27"/>
    <w:rsid w:val="006D6676"/>
    <w:rsid w:val="006D6CC2"/>
    <w:rsid w:val="006D6F6F"/>
    <w:rsid w:val="006D7E7A"/>
    <w:rsid w:val="006E0E1E"/>
    <w:rsid w:val="006E0E40"/>
    <w:rsid w:val="006E18E0"/>
    <w:rsid w:val="006E1F2B"/>
    <w:rsid w:val="006E1F33"/>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60D5"/>
    <w:rsid w:val="006F6128"/>
    <w:rsid w:val="006F6573"/>
    <w:rsid w:val="006F6C5E"/>
    <w:rsid w:val="006F7319"/>
    <w:rsid w:val="006F7543"/>
    <w:rsid w:val="006F7631"/>
    <w:rsid w:val="006F7772"/>
    <w:rsid w:val="006F79BC"/>
    <w:rsid w:val="006F7A5F"/>
    <w:rsid w:val="006F7D76"/>
    <w:rsid w:val="007001B5"/>
    <w:rsid w:val="007006DD"/>
    <w:rsid w:val="007012A1"/>
    <w:rsid w:val="007017C4"/>
    <w:rsid w:val="007025EF"/>
    <w:rsid w:val="00702647"/>
    <w:rsid w:val="00703692"/>
    <w:rsid w:val="00703AF7"/>
    <w:rsid w:val="00703B08"/>
    <w:rsid w:val="007048B4"/>
    <w:rsid w:val="00704A6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B94"/>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12A"/>
    <w:rsid w:val="007602CE"/>
    <w:rsid w:val="0076030C"/>
    <w:rsid w:val="00760739"/>
    <w:rsid w:val="0076084A"/>
    <w:rsid w:val="007618F2"/>
    <w:rsid w:val="00761A50"/>
    <w:rsid w:val="00761AF1"/>
    <w:rsid w:val="00763193"/>
    <w:rsid w:val="00763407"/>
    <w:rsid w:val="00763C8E"/>
    <w:rsid w:val="00764842"/>
    <w:rsid w:val="007658D0"/>
    <w:rsid w:val="00765A1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55D8"/>
    <w:rsid w:val="007B571A"/>
    <w:rsid w:val="007B5CE6"/>
    <w:rsid w:val="007B5D75"/>
    <w:rsid w:val="007B5EB0"/>
    <w:rsid w:val="007B6598"/>
    <w:rsid w:val="007B673D"/>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346"/>
    <w:rsid w:val="007E1B29"/>
    <w:rsid w:val="007E1D52"/>
    <w:rsid w:val="007E2127"/>
    <w:rsid w:val="007E2858"/>
    <w:rsid w:val="007E3A1B"/>
    <w:rsid w:val="007E4156"/>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4F70"/>
    <w:rsid w:val="007F5364"/>
    <w:rsid w:val="007F5CC7"/>
    <w:rsid w:val="007F60E4"/>
    <w:rsid w:val="007F6363"/>
    <w:rsid w:val="007F6DFD"/>
    <w:rsid w:val="007F728C"/>
    <w:rsid w:val="007F74CE"/>
    <w:rsid w:val="007F755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217"/>
    <w:rsid w:val="008715B8"/>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2CE6"/>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7"/>
    <w:rsid w:val="008F321B"/>
    <w:rsid w:val="008F340C"/>
    <w:rsid w:val="008F39E2"/>
    <w:rsid w:val="008F6751"/>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EB5"/>
    <w:rsid w:val="00917F81"/>
    <w:rsid w:val="00920D4B"/>
    <w:rsid w:val="00921769"/>
    <w:rsid w:val="0092380E"/>
    <w:rsid w:val="00923B51"/>
    <w:rsid w:val="00923CBA"/>
    <w:rsid w:val="0092492A"/>
    <w:rsid w:val="00924CA9"/>
    <w:rsid w:val="009250E1"/>
    <w:rsid w:val="0092573B"/>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2A9"/>
    <w:rsid w:val="009366C4"/>
    <w:rsid w:val="009370C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28"/>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D78"/>
    <w:rsid w:val="00996FD6"/>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AB0"/>
    <w:rsid w:val="009C0B5E"/>
    <w:rsid w:val="009C0BBE"/>
    <w:rsid w:val="009C0F69"/>
    <w:rsid w:val="009C1A38"/>
    <w:rsid w:val="009C1B27"/>
    <w:rsid w:val="009C1DD9"/>
    <w:rsid w:val="009C1E0D"/>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D042B"/>
    <w:rsid w:val="009D065C"/>
    <w:rsid w:val="009D0C9F"/>
    <w:rsid w:val="009D1063"/>
    <w:rsid w:val="009D1214"/>
    <w:rsid w:val="009D162A"/>
    <w:rsid w:val="009D1D9F"/>
    <w:rsid w:val="009D1EAA"/>
    <w:rsid w:val="009D2B43"/>
    <w:rsid w:val="009D2D2A"/>
    <w:rsid w:val="009D3ABF"/>
    <w:rsid w:val="009D407D"/>
    <w:rsid w:val="009D4EC2"/>
    <w:rsid w:val="009D562E"/>
    <w:rsid w:val="009D5E7A"/>
    <w:rsid w:val="009D6F68"/>
    <w:rsid w:val="009D7291"/>
    <w:rsid w:val="009E05D4"/>
    <w:rsid w:val="009E0F15"/>
    <w:rsid w:val="009E14E6"/>
    <w:rsid w:val="009E33C9"/>
    <w:rsid w:val="009E3501"/>
    <w:rsid w:val="009E3590"/>
    <w:rsid w:val="009E40D7"/>
    <w:rsid w:val="009E4118"/>
    <w:rsid w:val="009E4536"/>
    <w:rsid w:val="009E4702"/>
    <w:rsid w:val="009E4CA0"/>
    <w:rsid w:val="009E4E5D"/>
    <w:rsid w:val="009E517B"/>
    <w:rsid w:val="009E5AEC"/>
    <w:rsid w:val="009E5F17"/>
    <w:rsid w:val="009E68E3"/>
    <w:rsid w:val="009E68F7"/>
    <w:rsid w:val="009E6C48"/>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5565"/>
    <w:rsid w:val="009F5F80"/>
    <w:rsid w:val="009F64EF"/>
    <w:rsid w:val="009F6566"/>
    <w:rsid w:val="009F6776"/>
    <w:rsid w:val="009F680A"/>
    <w:rsid w:val="009F78B3"/>
    <w:rsid w:val="009F7D96"/>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1A7F"/>
    <w:rsid w:val="00A11DD7"/>
    <w:rsid w:val="00A12B52"/>
    <w:rsid w:val="00A13170"/>
    <w:rsid w:val="00A1327F"/>
    <w:rsid w:val="00A132CF"/>
    <w:rsid w:val="00A134F8"/>
    <w:rsid w:val="00A13614"/>
    <w:rsid w:val="00A138D4"/>
    <w:rsid w:val="00A14118"/>
    <w:rsid w:val="00A14682"/>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750"/>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AE2"/>
    <w:rsid w:val="00B00127"/>
    <w:rsid w:val="00B00774"/>
    <w:rsid w:val="00B00E91"/>
    <w:rsid w:val="00B0113C"/>
    <w:rsid w:val="00B02AAC"/>
    <w:rsid w:val="00B02F1C"/>
    <w:rsid w:val="00B0397F"/>
    <w:rsid w:val="00B03A12"/>
    <w:rsid w:val="00B03DF2"/>
    <w:rsid w:val="00B04243"/>
    <w:rsid w:val="00B046BA"/>
    <w:rsid w:val="00B04AB3"/>
    <w:rsid w:val="00B050E6"/>
    <w:rsid w:val="00B05206"/>
    <w:rsid w:val="00B060CD"/>
    <w:rsid w:val="00B0623F"/>
    <w:rsid w:val="00B0636C"/>
    <w:rsid w:val="00B06B3C"/>
    <w:rsid w:val="00B07C4A"/>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D53"/>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23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39"/>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23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0C4"/>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707"/>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977D6"/>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7BBA"/>
    <w:rsid w:val="00BB7DEC"/>
    <w:rsid w:val="00BC0DEF"/>
    <w:rsid w:val="00BC142F"/>
    <w:rsid w:val="00BC21B6"/>
    <w:rsid w:val="00BC2369"/>
    <w:rsid w:val="00BC2548"/>
    <w:rsid w:val="00BC2C66"/>
    <w:rsid w:val="00BC34E7"/>
    <w:rsid w:val="00BC3505"/>
    <w:rsid w:val="00BC3550"/>
    <w:rsid w:val="00BC3556"/>
    <w:rsid w:val="00BC3DF5"/>
    <w:rsid w:val="00BC5719"/>
    <w:rsid w:val="00BC57FD"/>
    <w:rsid w:val="00BC67C5"/>
    <w:rsid w:val="00BC68BD"/>
    <w:rsid w:val="00BD0997"/>
    <w:rsid w:val="00BD12E8"/>
    <w:rsid w:val="00BD1499"/>
    <w:rsid w:val="00BD28D7"/>
    <w:rsid w:val="00BD2E1C"/>
    <w:rsid w:val="00BD35F7"/>
    <w:rsid w:val="00BD3649"/>
    <w:rsid w:val="00BD3CE5"/>
    <w:rsid w:val="00BD4816"/>
    <w:rsid w:val="00BD50F0"/>
    <w:rsid w:val="00BD5231"/>
    <w:rsid w:val="00BD5E7C"/>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524"/>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6AA0"/>
    <w:rsid w:val="00C175F8"/>
    <w:rsid w:val="00C17722"/>
    <w:rsid w:val="00C17A8D"/>
    <w:rsid w:val="00C2005B"/>
    <w:rsid w:val="00C2029B"/>
    <w:rsid w:val="00C20CBF"/>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091"/>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A5"/>
    <w:rsid w:val="00D045C6"/>
    <w:rsid w:val="00D048B6"/>
    <w:rsid w:val="00D04FD7"/>
    <w:rsid w:val="00D0572C"/>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47CA1"/>
    <w:rsid w:val="00D504D9"/>
    <w:rsid w:val="00D5058B"/>
    <w:rsid w:val="00D5212C"/>
    <w:rsid w:val="00D52AA6"/>
    <w:rsid w:val="00D52B79"/>
    <w:rsid w:val="00D54FEF"/>
    <w:rsid w:val="00D55C91"/>
    <w:rsid w:val="00D55CF5"/>
    <w:rsid w:val="00D55D18"/>
    <w:rsid w:val="00D5617B"/>
    <w:rsid w:val="00D5692E"/>
    <w:rsid w:val="00D57E57"/>
    <w:rsid w:val="00D6122E"/>
    <w:rsid w:val="00D61A70"/>
    <w:rsid w:val="00D61B48"/>
    <w:rsid w:val="00D62A1A"/>
    <w:rsid w:val="00D62AEB"/>
    <w:rsid w:val="00D62F6C"/>
    <w:rsid w:val="00D637BC"/>
    <w:rsid w:val="00D64035"/>
    <w:rsid w:val="00D64692"/>
    <w:rsid w:val="00D646E8"/>
    <w:rsid w:val="00D64D63"/>
    <w:rsid w:val="00D64E66"/>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4F78"/>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DE3"/>
    <w:rsid w:val="00DA3E40"/>
    <w:rsid w:val="00DA448A"/>
    <w:rsid w:val="00DA46DA"/>
    <w:rsid w:val="00DA5679"/>
    <w:rsid w:val="00DA6510"/>
    <w:rsid w:val="00DA782C"/>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4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9EE"/>
    <w:rsid w:val="00E15BC6"/>
    <w:rsid w:val="00E1609A"/>
    <w:rsid w:val="00E161F3"/>
    <w:rsid w:val="00E1685E"/>
    <w:rsid w:val="00E17375"/>
    <w:rsid w:val="00E1795F"/>
    <w:rsid w:val="00E179BC"/>
    <w:rsid w:val="00E17E0B"/>
    <w:rsid w:val="00E20564"/>
    <w:rsid w:val="00E21D5B"/>
    <w:rsid w:val="00E21E68"/>
    <w:rsid w:val="00E21E8F"/>
    <w:rsid w:val="00E21EEC"/>
    <w:rsid w:val="00E224E6"/>
    <w:rsid w:val="00E22A25"/>
    <w:rsid w:val="00E22F94"/>
    <w:rsid w:val="00E232DD"/>
    <w:rsid w:val="00E24A91"/>
    <w:rsid w:val="00E24C55"/>
    <w:rsid w:val="00E24E52"/>
    <w:rsid w:val="00E25B26"/>
    <w:rsid w:val="00E26101"/>
    <w:rsid w:val="00E2632E"/>
    <w:rsid w:val="00E267D7"/>
    <w:rsid w:val="00E268B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69ED"/>
    <w:rsid w:val="00E66FFA"/>
    <w:rsid w:val="00E676CB"/>
    <w:rsid w:val="00E701B8"/>
    <w:rsid w:val="00E70322"/>
    <w:rsid w:val="00E7117C"/>
    <w:rsid w:val="00E7138F"/>
    <w:rsid w:val="00E7184E"/>
    <w:rsid w:val="00E72683"/>
    <w:rsid w:val="00E72992"/>
    <w:rsid w:val="00E729D9"/>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93"/>
    <w:rsid w:val="00E825B8"/>
    <w:rsid w:val="00E82B7D"/>
    <w:rsid w:val="00E8395D"/>
    <w:rsid w:val="00E85614"/>
    <w:rsid w:val="00E85E5D"/>
    <w:rsid w:val="00E867BD"/>
    <w:rsid w:val="00E87321"/>
    <w:rsid w:val="00E87A4A"/>
    <w:rsid w:val="00E87BF8"/>
    <w:rsid w:val="00E87C44"/>
    <w:rsid w:val="00E904FF"/>
    <w:rsid w:val="00E90667"/>
    <w:rsid w:val="00E90F9B"/>
    <w:rsid w:val="00E9102F"/>
    <w:rsid w:val="00E91870"/>
    <w:rsid w:val="00E91EE6"/>
    <w:rsid w:val="00E92084"/>
    <w:rsid w:val="00E9269B"/>
    <w:rsid w:val="00E9275C"/>
    <w:rsid w:val="00E93C0E"/>
    <w:rsid w:val="00E942B1"/>
    <w:rsid w:val="00E95389"/>
    <w:rsid w:val="00E95A97"/>
    <w:rsid w:val="00E95B40"/>
    <w:rsid w:val="00E966C4"/>
    <w:rsid w:val="00E96F48"/>
    <w:rsid w:val="00E97E6C"/>
    <w:rsid w:val="00EA10A2"/>
    <w:rsid w:val="00EA1E15"/>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2556"/>
    <w:rsid w:val="00EB25FF"/>
    <w:rsid w:val="00EB32E4"/>
    <w:rsid w:val="00EB3FCE"/>
    <w:rsid w:val="00EB410F"/>
    <w:rsid w:val="00EB41B7"/>
    <w:rsid w:val="00EB4810"/>
    <w:rsid w:val="00EB4F5A"/>
    <w:rsid w:val="00EB6816"/>
    <w:rsid w:val="00EB6AD9"/>
    <w:rsid w:val="00EB6D11"/>
    <w:rsid w:val="00EB7C32"/>
    <w:rsid w:val="00EB7FD9"/>
    <w:rsid w:val="00EC01A1"/>
    <w:rsid w:val="00EC068C"/>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3E9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3A95"/>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10A"/>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511"/>
    <w:rsid w:val="00F92BAA"/>
    <w:rsid w:val="00F93D69"/>
    <w:rsid w:val="00F94583"/>
    <w:rsid w:val="00F958CA"/>
    <w:rsid w:val="00F95A2A"/>
    <w:rsid w:val="00F9614E"/>
    <w:rsid w:val="00F961F4"/>
    <w:rsid w:val="00F9626C"/>
    <w:rsid w:val="00F963CD"/>
    <w:rsid w:val="00F96630"/>
    <w:rsid w:val="00F96727"/>
    <w:rsid w:val="00FA0352"/>
    <w:rsid w:val="00FA072E"/>
    <w:rsid w:val="00FA0A46"/>
    <w:rsid w:val="00FA0D7A"/>
    <w:rsid w:val="00FA1CDC"/>
    <w:rsid w:val="00FA201A"/>
    <w:rsid w:val="00FA238E"/>
    <w:rsid w:val="00FA2C79"/>
    <w:rsid w:val="00FA2CFB"/>
    <w:rsid w:val="00FA2DD8"/>
    <w:rsid w:val="00FA2E62"/>
    <w:rsid w:val="00FA2E63"/>
    <w:rsid w:val="00FA417E"/>
    <w:rsid w:val="00FA43CD"/>
    <w:rsid w:val="00FA4AC1"/>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E06A8"/>
    <w:rsid w:val="00FE09BF"/>
    <w:rsid w:val="00FE09E4"/>
    <w:rsid w:val="00FE0B61"/>
    <w:rsid w:val="00FE1750"/>
    <w:rsid w:val="00FE1BB7"/>
    <w:rsid w:val="00FE1EA2"/>
    <w:rsid w:val="00FE25A8"/>
    <w:rsid w:val="00FE3063"/>
    <w:rsid w:val="00FE31BE"/>
    <w:rsid w:val="00FE3DC3"/>
    <w:rsid w:val="00FE43E8"/>
    <w:rsid w:val="00FE5893"/>
    <w:rsid w:val="00FE58EE"/>
    <w:rsid w:val="00FE5DEF"/>
    <w:rsid w:val="00FE65B4"/>
    <w:rsid w:val="00FE68BF"/>
    <w:rsid w:val="00FE68D7"/>
    <w:rsid w:val="00FE69BE"/>
    <w:rsid w:val="00FE6CE3"/>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uiPriority w:val="99"/>
    <w:qFormat/>
    <w:rsid w:val="002D7349"/>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2D7349"/>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E90667"/>
    <w:pPr>
      <w:spacing w:after="324"/>
    </w:pPr>
    <w:rPr>
      <w:rFonts w:ascii="Times New Roman" w:hAnsi="Times New Roman"/>
      <w:szCs w:val="24"/>
    </w:rPr>
  </w:style>
  <w:style w:type="paragraph" w:styleId="Textosinformato">
    <w:name w:val="Plain Text"/>
    <w:basedOn w:val="Normal"/>
    <w:link w:val="TextosinformatoCar"/>
    <w:uiPriority w:val="99"/>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C952B6"/>
    <w:pPr>
      <w:spacing w:after="120"/>
    </w:pPr>
  </w:style>
  <w:style w:type="character" w:customStyle="1" w:styleId="TextoindependienteCar">
    <w:name w:val="Texto independiente Car"/>
    <w:basedOn w:val="Fuentedeprrafopredeter"/>
    <w:link w:val="Textoindependiente"/>
    <w:uiPriority w:val="99"/>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uiPriority w:val="99"/>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2D7349"/>
    <w:rPr>
      <w:rFonts w:ascii="Arial" w:eastAsia="Times New Roman" w:hAnsi="Arial" w:cs="Times New Roman"/>
      <w:szCs w:val="20"/>
    </w:rPr>
  </w:style>
  <w:style w:type="paragraph" w:customStyle="1" w:styleId="xl22">
    <w:name w:val="xl22"/>
    <w:basedOn w:val="Normal"/>
    <w:uiPriority w:val="99"/>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uiPriority w:val="99"/>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uiPriority w:val="99"/>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uiPriority w:val="99"/>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uiPriority w:val="99"/>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uiPriority w:val="99"/>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uiPriority w:val="99"/>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uiPriority w:val="99"/>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uiPriority w:val="99"/>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uiPriority w:val="99"/>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uiPriority w:val="99"/>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uiPriority w:val="99"/>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uiPriority w:val="99"/>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uiPriority w:val="99"/>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uiPriority w:val="99"/>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uiPriority w:val="99"/>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uiPriority w:val="99"/>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uiPriority w:val="99"/>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uiPriority w:val="99"/>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uiPriority w:val="99"/>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uiPriority w:val="99"/>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uiPriority w:val="99"/>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uiPriority w:val="99"/>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uiPriority w:val="99"/>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uiPriority w:val="99"/>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uiPriority w:val="99"/>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uiPriority w:val="99"/>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uiPriority w:val="99"/>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uiPriority w:val="99"/>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uiPriority w:val="99"/>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uiPriority w:val="99"/>
    <w:rsid w:val="00C36A9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uiPriority w:val="99"/>
    <w:qFormat/>
    <w:rsid w:val="002D7349"/>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2D7349"/>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E90667"/>
    <w:pPr>
      <w:spacing w:after="324"/>
    </w:pPr>
    <w:rPr>
      <w:rFonts w:ascii="Times New Roman" w:hAnsi="Times New Roman"/>
      <w:szCs w:val="24"/>
    </w:rPr>
  </w:style>
  <w:style w:type="paragraph" w:styleId="Textosinformato">
    <w:name w:val="Plain Text"/>
    <w:basedOn w:val="Normal"/>
    <w:link w:val="TextosinformatoCar"/>
    <w:uiPriority w:val="99"/>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C952B6"/>
    <w:pPr>
      <w:spacing w:after="120"/>
    </w:pPr>
  </w:style>
  <w:style w:type="character" w:customStyle="1" w:styleId="TextoindependienteCar">
    <w:name w:val="Texto independiente Car"/>
    <w:basedOn w:val="Fuentedeprrafopredeter"/>
    <w:link w:val="Textoindependiente"/>
    <w:uiPriority w:val="99"/>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uiPriority w:val="99"/>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2D7349"/>
    <w:rPr>
      <w:rFonts w:ascii="Arial" w:eastAsia="Times New Roman" w:hAnsi="Arial" w:cs="Times New Roman"/>
      <w:szCs w:val="20"/>
    </w:rPr>
  </w:style>
  <w:style w:type="paragraph" w:customStyle="1" w:styleId="xl22">
    <w:name w:val="xl22"/>
    <w:basedOn w:val="Normal"/>
    <w:uiPriority w:val="99"/>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uiPriority w:val="99"/>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uiPriority w:val="99"/>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uiPriority w:val="99"/>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uiPriority w:val="99"/>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uiPriority w:val="99"/>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uiPriority w:val="99"/>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uiPriority w:val="99"/>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uiPriority w:val="99"/>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uiPriority w:val="99"/>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uiPriority w:val="99"/>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uiPriority w:val="99"/>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uiPriority w:val="99"/>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uiPriority w:val="99"/>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uiPriority w:val="99"/>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uiPriority w:val="99"/>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uiPriority w:val="99"/>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uiPriority w:val="99"/>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uiPriority w:val="99"/>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uiPriority w:val="99"/>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uiPriority w:val="99"/>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uiPriority w:val="99"/>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uiPriority w:val="99"/>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uiPriority w:val="99"/>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uiPriority w:val="99"/>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uiPriority w:val="99"/>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uiPriority w:val="99"/>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uiPriority w:val="99"/>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uiPriority w:val="99"/>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uiPriority w:val="99"/>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uiPriority w:val="99"/>
    <w:rsid w:val="00C36A98"/>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515EE-34E1-4393-A2BA-F6C2A3F9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11379</Words>
  <Characters>62587</Characters>
  <Application>Microsoft Office Word</Application>
  <DocSecurity>0</DocSecurity>
  <Lines>521</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Jiménez Villanueva</dc:creator>
  <cp:lastModifiedBy>Rosalba Jimenez Villanueva</cp:lastModifiedBy>
  <cp:revision>6</cp:revision>
  <cp:lastPrinted>2015-11-18T20:07:00Z</cp:lastPrinted>
  <dcterms:created xsi:type="dcterms:W3CDTF">2015-11-03T18:24:00Z</dcterms:created>
  <dcterms:modified xsi:type="dcterms:W3CDTF">2015-11-18T20:09:00Z</dcterms:modified>
</cp:coreProperties>
</file>